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r>
        <w:t xml:space="preserve">Наименование изменено. - </w:t>
      </w:r>
      <w:hyperlink r:id="rId6" w:history="1">
        <w:r>
          <w:rPr>
            <w:rStyle w:val="a4"/>
          </w:rPr>
          <w:t>Постановление</w:t>
        </w:r>
      </w:hyperlink>
      <w:r>
        <w:t xml:space="preserve"> Правительства Чукотского автономного округа от 15 февраля 2019 г. N 64</w:t>
      </w:r>
    </w:p>
    <w:p w:rsidR="00B765E7" w:rsidRDefault="00B765E7" w:rsidP="00C71391">
      <w:pPr>
        <w:pStyle w:val="a7"/>
        <w:ind w:left="0" w:firstLine="709"/>
      </w:pPr>
      <w:hyperlink r:id="rId7" w:history="1">
        <w:r>
          <w:rPr>
            <w:rStyle w:val="a4"/>
          </w:rPr>
          <w:t>См. предыдущую редакцию</w:t>
        </w:r>
      </w:hyperlink>
    </w:p>
    <w:p w:rsidR="00B765E7" w:rsidRDefault="00B765E7" w:rsidP="00C71391">
      <w:pPr>
        <w:pStyle w:val="1"/>
        <w:ind w:firstLine="709"/>
      </w:pPr>
      <w:bookmarkStart w:id="0" w:name="sub_46030"/>
      <w:r>
        <w:t>Постановление Правительства Чукотского автономного округа</w:t>
      </w:r>
      <w:r>
        <w:br/>
        <w:t>от 16 августа 2017 г. N 316</w:t>
      </w:r>
      <w:r>
        <w:br/>
        <w:t>"Об утверждении Государственной программы "Развитие жилищного строительства в Чукотском автономном округе"</w:t>
      </w:r>
    </w:p>
    <w:bookmarkEnd w:id="0"/>
    <w:p w:rsidR="00B765E7" w:rsidRDefault="00B765E7" w:rsidP="00C71391">
      <w:pPr>
        <w:ind w:firstLine="709"/>
      </w:pPr>
    </w:p>
    <w:p w:rsidR="00B765E7" w:rsidRDefault="00B765E7" w:rsidP="00C71391">
      <w:pPr>
        <w:pStyle w:val="a6"/>
        <w:ind w:left="0" w:firstLine="709"/>
        <w:rPr>
          <w:color w:val="000000"/>
          <w:sz w:val="16"/>
          <w:szCs w:val="16"/>
        </w:rPr>
      </w:pPr>
      <w:bookmarkStart w:id="1" w:name="sub_999"/>
      <w:r>
        <w:rPr>
          <w:color w:val="000000"/>
          <w:sz w:val="16"/>
          <w:szCs w:val="16"/>
        </w:rPr>
        <w:t>Информация об изменениях:</w:t>
      </w:r>
    </w:p>
    <w:bookmarkEnd w:id="1"/>
    <w:p w:rsidR="00B765E7" w:rsidRDefault="00B765E7" w:rsidP="00C71391">
      <w:pPr>
        <w:pStyle w:val="a7"/>
        <w:ind w:left="0" w:firstLine="709"/>
      </w:pPr>
      <w:r>
        <w:t xml:space="preserve">Преамбула изменена. - </w:t>
      </w:r>
      <w:hyperlink r:id="rId8" w:history="1">
        <w:r>
          <w:rPr>
            <w:rStyle w:val="a4"/>
          </w:rPr>
          <w:t>Постановление</w:t>
        </w:r>
      </w:hyperlink>
      <w:r>
        <w:t xml:space="preserve"> Правительства Чукотского автономного округа от 15 февраля 2019 г. N 64</w:t>
      </w:r>
    </w:p>
    <w:p w:rsidR="00B765E7" w:rsidRDefault="00B765E7" w:rsidP="00C71391">
      <w:pPr>
        <w:pStyle w:val="a7"/>
        <w:ind w:left="0" w:firstLine="709"/>
      </w:pPr>
      <w:hyperlink r:id="rId9" w:history="1">
        <w:r>
          <w:rPr>
            <w:rStyle w:val="a4"/>
          </w:rPr>
          <w:t>См. предыдущую редакцию</w:t>
        </w:r>
      </w:hyperlink>
    </w:p>
    <w:p w:rsidR="00B765E7" w:rsidRDefault="00B765E7" w:rsidP="00C71391">
      <w:pPr>
        <w:ind w:firstLine="709"/>
      </w:pPr>
      <w:r>
        <w:t xml:space="preserve">В целях реализации </w:t>
      </w:r>
      <w:hyperlink r:id="rId10" w:history="1">
        <w:r>
          <w:rPr>
            <w:rStyle w:val="a4"/>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 Чукотского автономного округа постановляет:</w:t>
      </w:r>
    </w:p>
    <w:p w:rsidR="00B765E7" w:rsidRDefault="00B765E7" w:rsidP="00C71391">
      <w:pPr>
        <w:pStyle w:val="a6"/>
        <w:ind w:left="0" w:firstLine="709"/>
        <w:rPr>
          <w:color w:val="000000"/>
          <w:sz w:val="16"/>
          <w:szCs w:val="16"/>
        </w:rPr>
      </w:pPr>
      <w:bookmarkStart w:id="2" w:name="sub_1"/>
      <w:r>
        <w:rPr>
          <w:color w:val="000000"/>
          <w:sz w:val="16"/>
          <w:szCs w:val="16"/>
        </w:rPr>
        <w:t>Информация об изменениях:</w:t>
      </w:r>
    </w:p>
    <w:bookmarkEnd w:id="2"/>
    <w:p w:rsidR="00B765E7" w:rsidRDefault="00B765E7" w:rsidP="00C71391">
      <w:pPr>
        <w:pStyle w:val="a7"/>
        <w:ind w:left="0" w:firstLine="709"/>
      </w:pPr>
      <w:r>
        <w:t xml:space="preserve">Пункт 1 изменен. - </w:t>
      </w:r>
      <w:hyperlink r:id="rId11" w:history="1">
        <w:r>
          <w:rPr>
            <w:rStyle w:val="a4"/>
          </w:rPr>
          <w:t>Постановление</w:t>
        </w:r>
      </w:hyperlink>
      <w:r>
        <w:t xml:space="preserve"> Правительства Чукотского автономного округа от 15 февраля 2019 г. N 64</w:t>
      </w:r>
    </w:p>
    <w:p w:rsidR="00B765E7" w:rsidRDefault="00B765E7" w:rsidP="00C71391">
      <w:pPr>
        <w:pStyle w:val="a7"/>
        <w:ind w:left="0" w:firstLine="709"/>
      </w:pPr>
      <w:hyperlink r:id="rId12" w:history="1">
        <w:r>
          <w:rPr>
            <w:rStyle w:val="a4"/>
          </w:rPr>
          <w:t>См. предыдущую редакцию</w:t>
        </w:r>
      </w:hyperlink>
    </w:p>
    <w:p w:rsidR="00B765E7" w:rsidRDefault="00B765E7" w:rsidP="00C71391">
      <w:pPr>
        <w:ind w:firstLine="709"/>
      </w:pPr>
      <w:r>
        <w:t xml:space="preserve">1. Утвердить Государственную программу "Развитие жилищного строительства в Чукотском автономном округе" согласно </w:t>
      </w:r>
      <w:hyperlink w:anchor="sub_1000" w:history="1">
        <w:r>
          <w:rPr>
            <w:rStyle w:val="a4"/>
          </w:rPr>
          <w:t>приложению</w:t>
        </w:r>
      </w:hyperlink>
      <w:r>
        <w:t xml:space="preserve"> к настоящему постановлению.</w:t>
      </w:r>
    </w:p>
    <w:p w:rsidR="00B765E7" w:rsidRDefault="00B765E7" w:rsidP="00C71391">
      <w:pPr>
        <w:pStyle w:val="a6"/>
        <w:ind w:left="0" w:firstLine="709"/>
        <w:rPr>
          <w:color w:val="000000"/>
          <w:sz w:val="16"/>
          <w:szCs w:val="16"/>
        </w:rPr>
      </w:pPr>
      <w:bookmarkStart w:id="3" w:name="sub_2"/>
      <w:r>
        <w:rPr>
          <w:color w:val="000000"/>
          <w:sz w:val="16"/>
          <w:szCs w:val="16"/>
        </w:rPr>
        <w:t>Информация об изменениях:</w:t>
      </w:r>
    </w:p>
    <w:bookmarkEnd w:id="3"/>
    <w:p w:rsidR="00B765E7" w:rsidRDefault="00B765E7" w:rsidP="00C71391">
      <w:pPr>
        <w:pStyle w:val="a7"/>
        <w:ind w:left="0" w:firstLine="709"/>
      </w:pPr>
      <w:r>
        <w:t xml:space="preserve">Пункт 2 изменен. - </w:t>
      </w:r>
      <w:hyperlink r:id="rId13" w:history="1">
        <w:r>
          <w:rPr>
            <w:rStyle w:val="a4"/>
          </w:rPr>
          <w:t>Постановление</w:t>
        </w:r>
      </w:hyperlink>
      <w:r>
        <w:t xml:space="preserve"> Правительства Чукотского автономного округа от 24 декабря 2019 г. N 594</w:t>
      </w:r>
    </w:p>
    <w:p w:rsidR="00B765E7" w:rsidRDefault="00B765E7" w:rsidP="00C71391">
      <w:pPr>
        <w:pStyle w:val="a7"/>
        <w:ind w:left="0" w:firstLine="709"/>
      </w:pPr>
      <w:hyperlink r:id="rId14" w:history="1">
        <w:r>
          <w:rPr>
            <w:rStyle w:val="a4"/>
          </w:rPr>
          <w:t>См. предыдущую редакцию</w:t>
        </w:r>
      </w:hyperlink>
    </w:p>
    <w:p w:rsidR="00B765E7" w:rsidRDefault="00B765E7" w:rsidP="00C71391">
      <w:pPr>
        <w:ind w:firstLine="709"/>
      </w:pPr>
      <w:r>
        <w:t>2. Контроль за исполнением настоящего постановления возложить на Департамент промышленной политики Чукотского автономного округа (Бочкарев В.В.).</w:t>
      </w:r>
    </w:p>
    <w:p w:rsidR="00B765E7" w:rsidRDefault="00B765E7" w:rsidP="00C71391">
      <w:pPr>
        <w:ind w:firstLine="709"/>
      </w:pPr>
    </w:p>
    <w:tbl>
      <w:tblPr>
        <w:tblW w:w="0" w:type="auto"/>
        <w:tblInd w:w="108" w:type="dxa"/>
        <w:tblLook w:val="0000" w:firstRow="0" w:lastRow="0" w:firstColumn="0" w:lastColumn="0" w:noHBand="0" w:noVBand="0"/>
      </w:tblPr>
      <w:tblGrid>
        <w:gridCol w:w="6666"/>
        <w:gridCol w:w="3333"/>
      </w:tblGrid>
      <w:tr w:rsidR="00B765E7">
        <w:tblPrEx>
          <w:tblCellMar>
            <w:top w:w="0" w:type="dxa"/>
            <w:bottom w:w="0" w:type="dxa"/>
          </w:tblCellMar>
        </w:tblPrEx>
        <w:tc>
          <w:tcPr>
            <w:tcW w:w="6666" w:type="dxa"/>
            <w:tcBorders>
              <w:top w:val="nil"/>
              <w:left w:val="nil"/>
              <w:bottom w:val="nil"/>
              <w:right w:val="nil"/>
            </w:tcBorders>
          </w:tcPr>
          <w:p w:rsidR="00B765E7" w:rsidRDefault="00B765E7" w:rsidP="00C71391">
            <w:pPr>
              <w:pStyle w:val="a9"/>
              <w:ind w:firstLine="709"/>
            </w:pPr>
            <w:r>
              <w:t>Председатель Правительства</w:t>
            </w:r>
          </w:p>
        </w:tc>
        <w:tc>
          <w:tcPr>
            <w:tcW w:w="3333" w:type="dxa"/>
            <w:tcBorders>
              <w:top w:val="nil"/>
              <w:left w:val="nil"/>
              <w:bottom w:val="nil"/>
              <w:right w:val="nil"/>
            </w:tcBorders>
          </w:tcPr>
          <w:p w:rsidR="00B765E7" w:rsidRDefault="00B765E7" w:rsidP="00C71391">
            <w:pPr>
              <w:pStyle w:val="a8"/>
              <w:ind w:firstLine="709"/>
              <w:jc w:val="right"/>
            </w:pPr>
            <w:r>
              <w:t>Р.В. Копин</w:t>
            </w:r>
          </w:p>
        </w:tc>
      </w:tr>
    </w:tbl>
    <w:p w:rsidR="00B765E7" w:rsidRDefault="00B765E7" w:rsidP="00C71391">
      <w:pPr>
        <w:ind w:firstLine="709"/>
      </w:pPr>
    </w:p>
    <w:p w:rsidR="00B765E7" w:rsidRDefault="00B765E7" w:rsidP="00C71391">
      <w:pPr>
        <w:pStyle w:val="a6"/>
        <w:ind w:left="0" w:firstLine="709"/>
        <w:rPr>
          <w:color w:val="000000"/>
          <w:sz w:val="16"/>
          <w:szCs w:val="16"/>
        </w:rPr>
      </w:pPr>
      <w:bookmarkStart w:id="4" w:name="sub_1000"/>
      <w:r>
        <w:rPr>
          <w:color w:val="000000"/>
          <w:sz w:val="16"/>
          <w:szCs w:val="16"/>
        </w:rPr>
        <w:t>Информация об изменениях:</w:t>
      </w:r>
    </w:p>
    <w:bookmarkEnd w:id="4"/>
    <w:p w:rsidR="00B765E7" w:rsidRDefault="00B765E7" w:rsidP="00C71391">
      <w:pPr>
        <w:pStyle w:val="a7"/>
        <w:ind w:left="0" w:firstLine="709"/>
      </w:pPr>
      <w:r>
        <w:t xml:space="preserve">Наименование изменено. - </w:t>
      </w:r>
      <w:hyperlink r:id="rId15" w:history="1">
        <w:r>
          <w:rPr>
            <w:rStyle w:val="a4"/>
          </w:rPr>
          <w:t>Постановление</w:t>
        </w:r>
      </w:hyperlink>
      <w:r>
        <w:t xml:space="preserve"> Правительства Чукотского автономного округа от 15 февраля 2019 г. N 64</w:t>
      </w:r>
    </w:p>
    <w:p w:rsidR="00B765E7" w:rsidRDefault="00B765E7" w:rsidP="00C71391">
      <w:pPr>
        <w:pStyle w:val="a7"/>
        <w:ind w:left="0" w:firstLine="709"/>
      </w:pPr>
      <w:hyperlink r:id="rId16" w:history="1">
        <w:r>
          <w:rPr>
            <w:rStyle w:val="a4"/>
          </w:rPr>
          <w:t>См. предыдущую редакцию</w:t>
        </w:r>
      </w:hyperlink>
    </w:p>
    <w:p w:rsidR="00B765E7" w:rsidRDefault="00B765E7" w:rsidP="00C71391">
      <w:pPr>
        <w:ind w:firstLine="709"/>
        <w:jc w:val="right"/>
        <w:rPr>
          <w:rStyle w:val="a3"/>
        </w:rPr>
      </w:pPr>
      <w:r>
        <w:rPr>
          <w:rStyle w:val="a3"/>
        </w:rPr>
        <w:t>Приложение</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Чукотского автономного округа</w:t>
      </w:r>
      <w:r>
        <w:rPr>
          <w:rStyle w:val="a3"/>
        </w:rPr>
        <w:br/>
        <w:t>от 16 августа 2017 года N 316</w:t>
      </w:r>
    </w:p>
    <w:p w:rsidR="00B765E7" w:rsidRDefault="00B765E7" w:rsidP="00C71391">
      <w:pPr>
        <w:ind w:firstLine="709"/>
      </w:pPr>
    </w:p>
    <w:p w:rsidR="00B765E7" w:rsidRDefault="00B765E7" w:rsidP="00C71391">
      <w:pPr>
        <w:pStyle w:val="1"/>
        <w:ind w:firstLine="709"/>
      </w:pPr>
      <w:r>
        <w:t xml:space="preserve">Государственная программа </w:t>
      </w:r>
      <w:r>
        <w:br/>
        <w:t>"Развитие жилищного строительства в Чукотском автономном округе"</w:t>
      </w:r>
    </w:p>
    <w:p w:rsidR="00B765E7" w:rsidRDefault="00B765E7" w:rsidP="00C71391">
      <w:pPr>
        <w:ind w:firstLine="709"/>
      </w:pPr>
    </w:p>
    <w:p w:rsidR="00B765E7" w:rsidRDefault="00B765E7" w:rsidP="00C71391">
      <w:pPr>
        <w:pStyle w:val="a6"/>
        <w:ind w:left="0" w:firstLine="709"/>
        <w:rPr>
          <w:color w:val="000000"/>
          <w:sz w:val="16"/>
          <w:szCs w:val="16"/>
        </w:rPr>
      </w:pPr>
      <w:bookmarkStart w:id="5" w:name="sub_99"/>
      <w:r>
        <w:rPr>
          <w:color w:val="000000"/>
          <w:sz w:val="16"/>
          <w:szCs w:val="16"/>
        </w:rPr>
        <w:t>Информация об изменениях:</w:t>
      </w:r>
    </w:p>
    <w:bookmarkEnd w:id="5"/>
    <w:p w:rsidR="00B765E7" w:rsidRDefault="00B765E7" w:rsidP="00C71391">
      <w:pPr>
        <w:pStyle w:val="a7"/>
        <w:ind w:left="0" w:firstLine="709"/>
      </w:pPr>
      <w:r>
        <w:t xml:space="preserve">Паспорт изменен. - </w:t>
      </w:r>
      <w:hyperlink r:id="rId17" w:history="1">
        <w:r>
          <w:rPr>
            <w:rStyle w:val="a4"/>
          </w:rPr>
          <w:t>Постановление</w:t>
        </w:r>
      </w:hyperlink>
      <w:r>
        <w:t xml:space="preserve"> Правительства Чукотского автономного округа от 7 июля 2020 г. N 325</w:t>
      </w:r>
    </w:p>
    <w:p w:rsidR="00B765E7" w:rsidRDefault="00B765E7" w:rsidP="00C71391">
      <w:pPr>
        <w:pStyle w:val="a7"/>
        <w:ind w:left="0" w:firstLine="709"/>
      </w:pPr>
      <w:hyperlink r:id="rId18" w:history="1">
        <w:r>
          <w:rPr>
            <w:rStyle w:val="a4"/>
          </w:rPr>
          <w:t>См. предыдущую редакцию</w:t>
        </w:r>
      </w:hyperlink>
    </w:p>
    <w:p w:rsidR="00B765E7" w:rsidRDefault="00B765E7" w:rsidP="00C71391">
      <w:pPr>
        <w:pStyle w:val="1"/>
        <w:ind w:firstLine="709"/>
      </w:pPr>
      <w:r>
        <w:t xml:space="preserve">Паспорт </w:t>
      </w:r>
      <w:r>
        <w:br/>
        <w:t xml:space="preserve">Государственной программы "Развитие жилищного строительства в Чукотском автономном округе" </w:t>
      </w:r>
      <w:r>
        <w:br/>
        <w:t>(далее - Государственная программа)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7371"/>
      </w:tblGrid>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6" w:name="sub_1002014"/>
            <w:r>
              <w:t>Ответственный исполнитель Государственной программы</w:t>
            </w:r>
            <w:bookmarkEnd w:id="6"/>
          </w:p>
        </w:tc>
        <w:tc>
          <w:tcPr>
            <w:tcW w:w="7371" w:type="dxa"/>
            <w:tcBorders>
              <w:top w:val="single" w:sz="4" w:space="0" w:color="auto"/>
              <w:left w:val="single" w:sz="4" w:space="0" w:color="auto"/>
              <w:bottom w:val="single" w:sz="4" w:space="0" w:color="auto"/>
            </w:tcBorders>
          </w:tcPr>
          <w:p w:rsidR="00B765E7" w:rsidRDefault="00B765E7" w:rsidP="00C71391">
            <w:pPr>
              <w:pStyle w:val="a8"/>
              <w:ind w:firstLine="709"/>
            </w:pPr>
            <w:r>
              <w:t>Департамент промышленной политики Чукотского автономного округа</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r>
              <w:t>Соисполнители Государственной программы</w:t>
            </w:r>
          </w:p>
        </w:tc>
        <w:tc>
          <w:tcPr>
            <w:tcW w:w="7371"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7" w:name="sub_9903"/>
            <w:r>
              <w:t>Участники Государственной программы</w:t>
            </w:r>
            <w:bookmarkEnd w:id="7"/>
          </w:p>
        </w:tc>
        <w:tc>
          <w:tcPr>
            <w:tcW w:w="7371" w:type="dxa"/>
            <w:tcBorders>
              <w:top w:val="single" w:sz="4" w:space="0" w:color="auto"/>
              <w:left w:val="single" w:sz="4" w:space="0" w:color="auto"/>
              <w:bottom w:val="single" w:sz="4" w:space="0" w:color="auto"/>
            </w:tcBorders>
          </w:tcPr>
          <w:p w:rsidR="00B765E7" w:rsidRDefault="00B765E7" w:rsidP="00C71391">
            <w:pPr>
              <w:pStyle w:val="a8"/>
              <w:ind w:firstLine="709"/>
            </w:pPr>
            <w:r>
              <w:t>Государственное казенное учреждение "Управление капитального строительства Чукотского автономного округа"</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8" w:name="sub_9904"/>
            <w:r>
              <w:t>Перечень подпрограмм</w:t>
            </w:r>
            <w:bookmarkEnd w:id="8"/>
          </w:p>
        </w:tc>
        <w:tc>
          <w:tcPr>
            <w:tcW w:w="7371" w:type="dxa"/>
            <w:tcBorders>
              <w:top w:val="single" w:sz="4" w:space="0" w:color="auto"/>
              <w:left w:val="single" w:sz="4" w:space="0" w:color="auto"/>
              <w:bottom w:val="single" w:sz="4" w:space="0" w:color="auto"/>
            </w:tcBorders>
          </w:tcPr>
          <w:p w:rsidR="00B765E7" w:rsidRDefault="00B765E7" w:rsidP="00C71391">
            <w:pPr>
              <w:pStyle w:val="a8"/>
              <w:ind w:firstLine="709"/>
            </w:pPr>
            <w:r>
              <w:t>Государственная программа состоит из шести подпрограмм:</w:t>
            </w:r>
          </w:p>
          <w:p w:rsidR="00B765E7" w:rsidRDefault="00B765E7" w:rsidP="00C71391">
            <w:pPr>
              <w:pStyle w:val="a8"/>
              <w:ind w:firstLine="709"/>
            </w:pPr>
            <w:hyperlink w:anchor="sub_9901" w:history="1">
              <w:r>
                <w:rPr>
                  <w:rStyle w:val="a4"/>
                </w:rPr>
                <w:t>Подпрограмма</w:t>
              </w:r>
            </w:hyperlink>
            <w:r>
              <w:t xml:space="preserve"> "Оказание содействия муниципальным образованиям в формировании муниципального жилищного фонда";</w:t>
            </w:r>
          </w:p>
          <w:p w:rsidR="00B765E7" w:rsidRDefault="00B765E7" w:rsidP="00C71391">
            <w:pPr>
              <w:pStyle w:val="a8"/>
              <w:ind w:firstLine="709"/>
            </w:pPr>
            <w:hyperlink w:anchor="sub_992" w:history="1">
              <w:r>
                <w:rPr>
                  <w:rStyle w:val="a4"/>
                </w:rPr>
                <w:t>Подпрограмма</w:t>
              </w:r>
            </w:hyperlink>
            <w:r>
              <w:t xml:space="preserve"> "Развитие жилищного строительства";</w:t>
            </w:r>
          </w:p>
          <w:p w:rsidR="00B765E7" w:rsidRDefault="00B765E7" w:rsidP="00C71391">
            <w:pPr>
              <w:pStyle w:val="a8"/>
              <w:ind w:firstLine="709"/>
            </w:pPr>
            <w:hyperlink w:anchor="sub_993" w:history="1">
              <w:r>
                <w:rPr>
                  <w:rStyle w:val="a4"/>
                </w:rPr>
                <w:t>Подпрограмма</w:t>
              </w:r>
            </w:hyperlink>
            <w:r>
              <w:t xml:space="preserve"> "Содействие развитию благоустройства населенных пунктов и формированию современной городской среды";</w:t>
            </w:r>
          </w:p>
          <w:p w:rsidR="00B765E7" w:rsidRDefault="00B765E7" w:rsidP="00C71391">
            <w:pPr>
              <w:pStyle w:val="a8"/>
              <w:ind w:firstLine="709"/>
            </w:pPr>
            <w:hyperlink w:anchor="sub_994" w:history="1">
              <w:r>
                <w:rPr>
                  <w:rStyle w:val="a4"/>
                </w:rPr>
                <w:t>Подпрограмма</w:t>
              </w:r>
            </w:hyperlink>
            <w:r>
              <w:t xml:space="preserve"> "Содействие развитию обустройства мест массового отдыха населения";</w:t>
            </w:r>
          </w:p>
          <w:p w:rsidR="00B765E7" w:rsidRDefault="00B765E7" w:rsidP="00C71391">
            <w:pPr>
              <w:pStyle w:val="a8"/>
              <w:ind w:firstLine="709"/>
            </w:pPr>
            <w:hyperlink w:anchor="sub_9941" w:history="1">
              <w:r>
                <w:rPr>
                  <w:rStyle w:val="a4"/>
                </w:rPr>
                <w:t>Подпрограмма</w:t>
              </w:r>
            </w:hyperlink>
            <w:r>
              <w:t xml:space="preserve"> "Территориальное планирование и градостроительное зонирование";</w:t>
            </w:r>
          </w:p>
          <w:p w:rsidR="00B765E7" w:rsidRDefault="00B765E7" w:rsidP="00C71391">
            <w:pPr>
              <w:pStyle w:val="a8"/>
              <w:ind w:firstLine="709"/>
            </w:pPr>
            <w:hyperlink w:anchor="sub_995" w:history="1">
              <w:r>
                <w:rPr>
                  <w:rStyle w:val="a4"/>
                </w:rPr>
                <w:t>Подпрограмма</w:t>
              </w:r>
            </w:hyperlink>
            <w:r>
              <w:t xml:space="preserve"> "Развитие индивидуального жилищного строительства.</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9" w:name="sub_9905"/>
            <w:r>
              <w:t>Цели Государственной программы</w:t>
            </w:r>
            <w:bookmarkEnd w:id="9"/>
          </w:p>
        </w:tc>
        <w:tc>
          <w:tcPr>
            <w:tcW w:w="7371" w:type="dxa"/>
            <w:tcBorders>
              <w:top w:val="single" w:sz="4" w:space="0" w:color="auto"/>
              <w:left w:val="single" w:sz="4" w:space="0" w:color="auto"/>
              <w:bottom w:val="single" w:sz="4" w:space="0" w:color="auto"/>
            </w:tcBorders>
          </w:tcPr>
          <w:p w:rsidR="00B765E7" w:rsidRDefault="00B765E7" w:rsidP="00C71391">
            <w:pPr>
              <w:pStyle w:val="a9"/>
              <w:ind w:firstLine="709"/>
            </w:pPr>
            <w:r>
              <w:t>Создание безопасных и благоприятных условий проживания граждан;</w:t>
            </w:r>
          </w:p>
          <w:p w:rsidR="00B765E7" w:rsidRDefault="00B765E7" w:rsidP="00C71391">
            <w:pPr>
              <w:pStyle w:val="a9"/>
              <w:ind w:firstLine="709"/>
            </w:pPr>
            <w:r>
              <w:t>реализация государственной политики в области жилищного строительства;</w:t>
            </w:r>
          </w:p>
          <w:p w:rsidR="00B765E7" w:rsidRDefault="00B765E7" w:rsidP="00C71391">
            <w:pPr>
              <w:pStyle w:val="a9"/>
              <w:ind w:firstLine="709"/>
            </w:pPr>
            <w:r>
              <w:t xml:space="preserve">реализация мероприятий в рамках </w:t>
            </w:r>
            <w:hyperlink r:id="rId19" w:history="1">
              <w:r>
                <w:rPr>
                  <w:rStyle w:val="a4"/>
                </w:rPr>
                <w:t>приоритетного проекта</w:t>
              </w:r>
            </w:hyperlink>
            <w:r>
              <w:t xml:space="preserve"> "Формирование доступной и комфортной городской среды";</w:t>
            </w:r>
          </w:p>
          <w:p w:rsidR="00B765E7" w:rsidRDefault="00B765E7" w:rsidP="00C71391">
            <w:pPr>
              <w:pStyle w:val="a9"/>
              <w:ind w:firstLine="709"/>
            </w:pPr>
            <w:r>
              <w:t>повышение уровня обеспеченности населения жильем</w:t>
            </w:r>
          </w:p>
          <w:p w:rsidR="00B765E7" w:rsidRDefault="00B765E7" w:rsidP="00C71391">
            <w:pPr>
              <w:pStyle w:val="a8"/>
              <w:ind w:firstLine="709"/>
            </w:pPr>
            <w:r>
              <w:t>обеспечение устойчивого развития Чукотского автономного округа посредством актуализации документов территориального планирования и градостроительного зонирования</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10" w:name="sub_9906"/>
            <w:r>
              <w:t>Задачи Государственной программы</w:t>
            </w:r>
            <w:bookmarkEnd w:id="10"/>
          </w:p>
        </w:tc>
        <w:tc>
          <w:tcPr>
            <w:tcW w:w="7371" w:type="dxa"/>
            <w:tcBorders>
              <w:top w:val="single" w:sz="4" w:space="0" w:color="auto"/>
              <w:left w:val="single" w:sz="4" w:space="0" w:color="auto"/>
              <w:bottom w:val="single" w:sz="4" w:space="0" w:color="auto"/>
            </w:tcBorders>
          </w:tcPr>
          <w:p w:rsidR="00B765E7" w:rsidRDefault="00B765E7" w:rsidP="00C71391">
            <w:pPr>
              <w:pStyle w:val="a9"/>
              <w:ind w:firstLine="709"/>
            </w:pPr>
            <w:r>
              <w:t>Стимулирование и развитие жилищного строительства;</w:t>
            </w:r>
          </w:p>
          <w:p w:rsidR="00B765E7" w:rsidRDefault="00B765E7" w:rsidP="00C71391">
            <w:pPr>
              <w:pStyle w:val="a9"/>
              <w:ind w:firstLine="709"/>
            </w:pPr>
            <w:r>
              <w:t>обеспечение населения комфортным жильём;</w:t>
            </w:r>
          </w:p>
          <w:p w:rsidR="00B765E7" w:rsidRDefault="00B765E7" w:rsidP="00C71391">
            <w:pPr>
              <w:pStyle w:val="a9"/>
              <w:ind w:firstLine="709"/>
            </w:pPr>
            <w:r>
              <w:t>повышение уровня благоустройства дворовых территорий муниципальных образований Чукотского автономного округа;</w:t>
            </w:r>
          </w:p>
          <w:p w:rsidR="00B765E7" w:rsidRDefault="00B765E7" w:rsidP="00C71391">
            <w:pPr>
              <w:pStyle w:val="a9"/>
              <w:ind w:firstLine="709"/>
            </w:pPr>
            <w:r>
              <w:t>повышение уровня благоустройства муниципальных территорий общего пользования;</w:t>
            </w:r>
          </w:p>
          <w:p w:rsidR="00B765E7" w:rsidRDefault="00B765E7" w:rsidP="00C71391">
            <w:pPr>
              <w:pStyle w:val="a9"/>
              <w:ind w:firstLine="709"/>
            </w:pPr>
            <w:r>
              <w:lastRenderedPageBreak/>
              <w:t>формирование финансовых ресурсов для обеспечения благоустроенными жилыми помещениями граждан, переселяемых из аварийного жилищного фонда, а также состоящих на учете в качестве нуждающихся в предоставлении жилых помещений по договорам социального найма;</w:t>
            </w:r>
          </w:p>
          <w:p w:rsidR="00B765E7" w:rsidRDefault="00B765E7" w:rsidP="00C71391">
            <w:pPr>
              <w:pStyle w:val="a9"/>
              <w:ind w:firstLine="709"/>
            </w:pPr>
            <w:r>
              <w:t>поддержка застройщиков (физических лиц), осуществляющих строительство индивидуальных жилых домов</w:t>
            </w:r>
          </w:p>
          <w:p w:rsidR="00B765E7" w:rsidRDefault="00B765E7" w:rsidP="00C71391">
            <w:pPr>
              <w:pStyle w:val="a8"/>
              <w:ind w:firstLine="709"/>
            </w:pPr>
            <w:r>
              <w:t>приведение документов территориального планирования и градостроительного зонирования в соответствие с федеральным и региональным законодательством</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11" w:name="sub_9907"/>
            <w:r>
              <w:lastRenderedPageBreak/>
              <w:t>Целевые индикаторы (показатели) Государственной программы</w:t>
            </w:r>
            <w:bookmarkEnd w:id="11"/>
          </w:p>
        </w:tc>
        <w:tc>
          <w:tcPr>
            <w:tcW w:w="7371" w:type="dxa"/>
            <w:tcBorders>
              <w:top w:val="single" w:sz="4" w:space="0" w:color="auto"/>
              <w:left w:val="single" w:sz="4" w:space="0" w:color="auto"/>
              <w:bottom w:val="single" w:sz="4" w:space="0" w:color="auto"/>
            </w:tcBorders>
          </w:tcPr>
          <w:p w:rsidR="00B765E7" w:rsidRDefault="00B765E7" w:rsidP="00C71391">
            <w:pPr>
              <w:pStyle w:val="a8"/>
              <w:ind w:firstLine="709"/>
            </w:pPr>
            <w:r>
              <w:t>Площадь выкупленных жилых помещений у лиц, не являющихся застройщиками;</w:t>
            </w:r>
          </w:p>
          <w:p w:rsidR="00B765E7" w:rsidRDefault="00B765E7" w:rsidP="00C71391">
            <w:pPr>
              <w:pStyle w:val="a8"/>
              <w:ind w:firstLine="709"/>
            </w:pPr>
            <w:r>
              <w:t>площадь благоустроенных жилых помещений посредством ремонта и (или) реконструкции;</w:t>
            </w:r>
          </w:p>
          <w:p w:rsidR="00B765E7" w:rsidRDefault="00B765E7" w:rsidP="00C71391">
            <w:pPr>
              <w:pStyle w:val="a8"/>
              <w:ind w:firstLine="709"/>
            </w:pPr>
            <w:r>
              <w:t>удельный вес общей площади жилых помещений предоставленных гражданам, состоящим на учете в качестве нуждающихся в улучшении жилищных условий, по отношению к общей площади жилищного фонда;</w:t>
            </w:r>
          </w:p>
          <w:p w:rsidR="00B765E7" w:rsidRDefault="00B765E7" w:rsidP="00C71391">
            <w:pPr>
              <w:pStyle w:val="a8"/>
              <w:ind w:firstLine="709"/>
            </w:pPr>
            <w:r>
              <w:t>количество благоустроенных дворовых территорий;</w:t>
            </w:r>
          </w:p>
          <w:p w:rsidR="00B765E7" w:rsidRDefault="00B765E7" w:rsidP="00C71391">
            <w:pPr>
              <w:pStyle w:val="a8"/>
              <w:ind w:firstLine="709"/>
            </w:pPr>
            <w:r>
              <w:t>количество благоустроенных муниципальных территорий общего пользования;</w:t>
            </w:r>
          </w:p>
          <w:p w:rsidR="00B765E7" w:rsidRDefault="00B765E7" w:rsidP="00C71391">
            <w:pPr>
              <w:pStyle w:val="a8"/>
              <w:ind w:firstLine="709"/>
            </w:pPr>
            <w:r>
              <w:t>количество застройщиков (физических лиц), получивших субсидию на строительство объектов индивидуального жилищного строительства</w:t>
            </w:r>
          </w:p>
          <w:p w:rsidR="00B765E7" w:rsidRDefault="00B765E7" w:rsidP="00C71391">
            <w:pPr>
              <w:pStyle w:val="a8"/>
              <w:ind w:firstLine="709"/>
            </w:pPr>
            <w:r>
              <w:t>количество актуализированных документов территориального планирования и градостроительного зонирования в целях приведения в соответствие с федеральным и региональным законодательством";</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12" w:name="sub_9908"/>
            <w:r>
              <w:t>Сроки и этапы реализации Государственной программы</w:t>
            </w:r>
            <w:bookmarkEnd w:id="12"/>
          </w:p>
        </w:tc>
        <w:tc>
          <w:tcPr>
            <w:tcW w:w="7371" w:type="dxa"/>
            <w:tcBorders>
              <w:top w:val="single" w:sz="4" w:space="0" w:color="auto"/>
              <w:left w:val="single" w:sz="4" w:space="0" w:color="auto"/>
              <w:bottom w:val="single" w:sz="4" w:space="0" w:color="auto"/>
            </w:tcBorders>
          </w:tcPr>
          <w:p w:rsidR="00B765E7" w:rsidRDefault="00B765E7" w:rsidP="00C71391">
            <w:pPr>
              <w:pStyle w:val="a8"/>
              <w:ind w:firstLine="709"/>
            </w:pPr>
            <w:r>
              <w:t>2017 - 2024 годы (без разделения на этапы)</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13" w:name="sub_9909"/>
            <w:r>
              <w:t>Объемы финансовых ресурсов Государственной программы</w:t>
            </w:r>
            <w:bookmarkEnd w:id="13"/>
          </w:p>
        </w:tc>
        <w:tc>
          <w:tcPr>
            <w:tcW w:w="7371" w:type="dxa"/>
            <w:tcBorders>
              <w:top w:val="single" w:sz="4" w:space="0" w:color="auto"/>
              <w:left w:val="single" w:sz="4" w:space="0" w:color="auto"/>
              <w:bottom w:val="single" w:sz="4" w:space="0" w:color="auto"/>
            </w:tcBorders>
          </w:tcPr>
          <w:p w:rsidR="00B765E7" w:rsidRDefault="00B765E7" w:rsidP="00C71391">
            <w:pPr>
              <w:pStyle w:val="a8"/>
              <w:ind w:firstLine="709"/>
            </w:pPr>
            <w:r>
              <w:t>Общий объем финансовых ресурсов Государственной программы составляет 2 026 989,6 тыс. рублей, из них:</w:t>
            </w:r>
          </w:p>
          <w:p w:rsidR="00B765E7" w:rsidRDefault="00B765E7" w:rsidP="00C71391">
            <w:pPr>
              <w:pStyle w:val="a8"/>
              <w:ind w:firstLine="709"/>
            </w:pPr>
            <w:r>
              <w:t>за счет средств окружного бюджета 2 016 453,0 тыс. рублей, в том числе по годам:</w:t>
            </w:r>
          </w:p>
          <w:p w:rsidR="00B765E7" w:rsidRDefault="00B765E7" w:rsidP="00C71391">
            <w:pPr>
              <w:pStyle w:val="a8"/>
              <w:ind w:firstLine="709"/>
            </w:pPr>
            <w:r>
              <w:t>в 2017 году - 256 318,4 тыс. рублей;</w:t>
            </w:r>
          </w:p>
          <w:p w:rsidR="00B765E7" w:rsidRDefault="00B765E7" w:rsidP="00C71391">
            <w:pPr>
              <w:pStyle w:val="a8"/>
              <w:ind w:firstLine="709"/>
            </w:pPr>
            <w:r>
              <w:t>в 2018 году - 430 083,5 тыс. рублей;</w:t>
            </w:r>
          </w:p>
          <w:p w:rsidR="00B765E7" w:rsidRDefault="00B765E7" w:rsidP="00C71391">
            <w:pPr>
              <w:pStyle w:val="a8"/>
              <w:ind w:firstLine="709"/>
            </w:pPr>
            <w:r>
              <w:t>в 2019 году - 58 414,9 тыс. рублей;</w:t>
            </w:r>
          </w:p>
          <w:p w:rsidR="00B765E7" w:rsidRDefault="00B765E7" w:rsidP="00C71391">
            <w:pPr>
              <w:pStyle w:val="a8"/>
              <w:ind w:firstLine="709"/>
            </w:pPr>
            <w:r>
              <w:t>в 2020 году - 86 430,6 тыс. рублей;</w:t>
            </w:r>
          </w:p>
          <w:p w:rsidR="00B765E7" w:rsidRDefault="00B765E7" w:rsidP="00C71391">
            <w:pPr>
              <w:pStyle w:val="a8"/>
              <w:ind w:firstLine="709"/>
            </w:pPr>
            <w:r>
              <w:t>в 2021 году - 99 357,9 тыс. рублей;</w:t>
            </w:r>
          </w:p>
          <w:p w:rsidR="00B765E7" w:rsidRDefault="00B765E7" w:rsidP="00C71391">
            <w:pPr>
              <w:pStyle w:val="a8"/>
              <w:ind w:firstLine="709"/>
            </w:pPr>
            <w:r>
              <w:t>в 2022 году - 40 877,1 тыс. рублей;</w:t>
            </w:r>
          </w:p>
          <w:p w:rsidR="00B765E7" w:rsidRDefault="00B765E7" w:rsidP="00C71391">
            <w:pPr>
              <w:pStyle w:val="a8"/>
              <w:ind w:firstLine="709"/>
            </w:pPr>
            <w:r>
              <w:t>в 2023 году - 522 485,3 тыс. рублей;</w:t>
            </w:r>
          </w:p>
          <w:p w:rsidR="00B765E7" w:rsidRDefault="00B765E7" w:rsidP="00C71391">
            <w:pPr>
              <w:pStyle w:val="a8"/>
              <w:ind w:firstLine="709"/>
            </w:pPr>
            <w:r>
              <w:t>в 2024 году - 522 485,3 тыс. рублей;</w:t>
            </w:r>
          </w:p>
          <w:p w:rsidR="00B765E7" w:rsidRDefault="00B765E7" w:rsidP="00C71391">
            <w:pPr>
              <w:pStyle w:val="a8"/>
              <w:ind w:firstLine="709"/>
            </w:pPr>
            <w:r>
              <w:t>за счет средств федерального бюджета - 10 536,6 тыс. рублей, в том числе по годам:</w:t>
            </w:r>
          </w:p>
          <w:p w:rsidR="00B765E7" w:rsidRDefault="00B765E7" w:rsidP="00C71391">
            <w:pPr>
              <w:pStyle w:val="a8"/>
              <w:ind w:firstLine="709"/>
            </w:pPr>
            <w:r>
              <w:t>в 2017 году - 10 536,6 тыс. рублей.</w:t>
            </w:r>
          </w:p>
        </w:tc>
      </w:tr>
      <w:tr w:rsidR="00B765E7" w:rsidTr="00B765E7">
        <w:tblPrEx>
          <w:tblCellMar>
            <w:top w:w="0" w:type="dxa"/>
            <w:bottom w:w="0" w:type="dxa"/>
          </w:tblCellMar>
        </w:tblPrEx>
        <w:tc>
          <w:tcPr>
            <w:tcW w:w="2835"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14" w:name="sub_99010"/>
            <w:r>
              <w:lastRenderedPageBreak/>
              <w:t>Ожидаемые результаты реализации Государственной программы</w:t>
            </w:r>
            <w:bookmarkEnd w:id="14"/>
          </w:p>
        </w:tc>
        <w:tc>
          <w:tcPr>
            <w:tcW w:w="7371" w:type="dxa"/>
            <w:tcBorders>
              <w:top w:val="single" w:sz="4" w:space="0" w:color="auto"/>
              <w:left w:val="single" w:sz="4" w:space="0" w:color="auto"/>
              <w:bottom w:val="single" w:sz="4" w:space="0" w:color="auto"/>
            </w:tcBorders>
          </w:tcPr>
          <w:p w:rsidR="00B765E7" w:rsidRDefault="00B765E7" w:rsidP="00C71391">
            <w:pPr>
              <w:pStyle w:val="a9"/>
              <w:ind w:firstLine="709"/>
            </w:pPr>
            <w:r>
              <w:t>Реализация гражданами права на безопасные и благоприятные условия проживания;</w:t>
            </w:r>
          </w:p>
          <w:p w:rsidR="00B765E7" w:rsidRDefault="00B765E7" w:rsidP="00C71391">
            <w:pPr>
              <w:pStyle w:val="a9"/>
              <w:ind w:firstLine="709"/>
            </w:pPr>
            <w:r>
              <w:t>увеличение объемов жилищного строительства, в первую очередь, стандартного жилья, в том числе индивидуального жилищного строительства;</w:t>
            </w:r>
          </w:p>
          <w:p w:rsidR="00B765E7" w:rsidRDefault="00B765E7" w:rsidP="00C71391">
            <w:pPr>
              <w:pStyle w:val="a9"/>
              <w:ind w:firstLine="709"/>
            </w:pPr>
            <w:r>
              <w:t>повышение уровня и комфорта жизни населения в городской среде;</w:t>
            </w:r>
          </w:p>
          <w:p w:rsidR="00B765E7" w:rsidRDefault="00B765E7" w:rsidP="00C71391">
            <w:pPr>
              <w:pStyle w:val="a9"/>
              <w:ind w:firstLine="709"/>
            </w:pPr>
            <w:r>
              <w:t>повышение уровня и комфорта отдыха граждан в местах массового пребывания населения;</w:t>
            </w:r>
          </w:p>
          <w:p w:rsidR="00B765E7" w:rsidRDefault="00B765E7" w:rsidP="00C71391">
            <w:pPr>
              <w:pStyle w:val="a9"/>
              <w:ind w:firstLine="709"/>
            </w:pPr>
            <w:r>
              <w:t>снижение доли населения, проживающего в многоквартирных домах, признанных в установленном порядке аварийными;</w:t>
            </w:r>
          </w:p>
          <w:p w:rsidR="00B765E7" w:rsidRDefault="00B765E7" w:rsidP="00C71391">
            <w:pPr>
              <w:pStyle w:val="a9"/>
              <w:ind w:firstLine="709"/>
            </w:pPr>
            <w:r>
              <w:t>обеспечение жильем отдельных категорий граждан</w:t>
            </w:r>
          </w:p>
          <w:p w:rsidR="00B765E7" w:rsidRDefault="00B765E7" w:rsidP="00C71391">
            <w:pPr>
              <w:pStyle w:val="a8"/>
              <w:ind w:firstLine="709"/>
            </w:pPr>
            <w:r>
              <w:t>соответствие документов территориального планирования и градостроительного зонирования требованиям федерального и регионального законодательства</w:t>
            </w:r>
          </w:p>
        </w:tc>
      </w:tr>
    </w:tbl>
    <w:p w:rsidR="00B765E7" w:rsidRDefault="00B765E7" w:rsidP="00C71391">
      <w:pPr>
        <w:ind w:firstLine="709"/>
      </w:pPr>
    </w:p>
    <w:p w:rsidR="00B765E7" w:rsidRDefault="00B765E7" w:rsidP="00C71391">
      <w:pPr>
        <w:ind w:firstLine="709"/>
        <w:jc w:val="left"/>
        <w:sectPr w:rsidR="00B765E7" w:rsidSect="00C71391">
          <w:pgSz w:w="11905" w:h="16837"/>
          <w:pgMar w:top="1440" w:right="565" w:bottom="1440" w:left="851" w:header="720" w:footer="720" w:gutter="0"/>
          <w:cols w:space="720"/>
          <w:noEndnote/>
        </w:sectPr>
      </w:pPr>
    </w:p>
    <w:p w:rsidR="00B765E7" w:rsidRDefault="00B765E7" w:rsidP="00C71391">
      <w:pPr>
        <w:pStyle w:val="a6"/>
        <w:ind w:left="0" w:firstLine="709"/>
        <w:rPr>
          <w:color w:val="000000"/>
          <w:sz w:val="16"/>
          <w:szCs w:val="16"/>
        </w:rPr>
      </w:pPr>
      <w:bookmarkStart w:id="15" w:name="sub_9901"/>
      <w:r>
        <w:rPr>
          <w:color w:val="000000"/>
          <w:sz w:val="16"/>
          <w:szCs w:val="16"/>
        </w:rPr>
        <w:lastRenderedPageBreak/>
        <w:t>Информация об изменениях:</w:t>
      </w:r>
    </w:p>
    <w:bookmarkEnd w:id="15"/>
    <w:p w:rsidR="00B765E7" w:rsidRDefault="00B765E7" w:rsidP="00C71391">
      <w:pPr>
        <w:pStyle w:val="a7"/>
        <w:ind w:left="0" w:firstLine="709"/>
      </w:pPr>
      <w:r>
        <w:t xml:space="preserve">Паспорт изменен. - </w:t>
      </w:r>
      <w:hyperlink r:id="rId20" w:history="1">
        <w:r>
          <w:rPr>
            <w:rStyle w:val="a4"/>
          </w:rPr>
          <w:t>Постановление</w:t>
        </w:r>
      </w:hyperlink>
      <w:r>
        <w:t xml:space="preserve"> Правительства Чукотского автономного округа от 8 июня 2020 г. N 273</w:t>
      </w:r>
    </w:p>
    <w:p w:rsidR="00B765E7" w:rsidRDefault="00B765E7" w:rsidP="00C71391">
      <w:pPr>
        <w:pStyle w:val="a7"/>
        <w:ind w:left="0" w:firstLine="709"/>
      </w:pPr>
      <w:hyperlink r:id="rId21" w:history="1">
        <w:r>
          <w:rPr>
            <w:rStyle w:val="a4"/>
          </w:rPr>
          <w:t>См. предыдущую редакцию</w:t>
        </w:r>
      </w:hyperlink>
    </w:p>
    <w:p w:rsidR="00B765E7" w:rsidRDefault="00B765E7" w:rsidP="00C71391">
      <w:pPr>
        <w:pStyle w:val="1"/>
        <w:ind w:firstLine="709"/>
      </w:pPr>
      <w:r>
        <w:t>Паспорт Подпрограммы</w:t>
      </w:r>
      <w:r>
        <w:br/>
        <w:t>"Оказание содействия муниципальным образованиям в формировании муниципального жилищного фонда" Государственной программы "Развитие жилищного строительства в Чукотском автономном округе"</w:t>
      </w:r>
      <w:r>
        <w:br/>
        <w:t>(далее - Подпрограмма)</w:t>
      </w:r>
    </w:p>
    <w:p w:rsidR="00B765E7" w:rsidRDefault="00B765E7" w:rsidP="00C71391">
      <w:pPr>
        <w:ind w:firstLine="709"/>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7098"/>
      </w:tblGrid>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16" w:name="sub_1002015"/>
            <w:r>
              <w:t>Ответственный исполнитель Подпрограммы (соисполнитель Государственной программы)</w:t>
            </w:r>
            <w:bookmarkEnd w:id="16"/>
          </w:p>
        </w:tc>
        <w:tc>
          <w:tcPr>
            <w:tcW w:w="7098" w:type="dxa"/>
            <w:tcBorders>
              <w:top w:val="single" w:sz="4" w:space="0" w:color="auto"/>
              <w:left w:val="single" w:sz="4" w:space="0" w:color="auto"/>
              <w:bottom w:val="single" w:sz="4" w:space="0" w:color="auto"/>
            </w:tcBorders>
          </w:tcPr>
          <w:p w:rsidR="00B765E7" w:rsidRDefault="00B765E7" w:rsidP="00C71391">
            <w:pPr>
              <w:pStyle w:val="a8"/>
              <w:ind w:firstLine="709"/>
            </w:pPr>
            <w:r>
              <w:t>Департамент промышленной политики Чукотского автономного округа</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9"/>
              <w:ind w:firstLine="709"/>
            </w:pPr>
            <w:r>
              <w:t>Участники Подпрограммы</w:t>
            </w:r>
          </w:p>
        </w:tc>
        <w:tc>
          <w:tcPr>
            <w:tcW w:w="7098"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9"/>
              <w:ind w:firstLine="709"/>
            </w:pPr>
            <w:r>
              <w:t>Программно-целевые инструменты Подпрограммы</w:t>
            </w:r>
          </w:p>
        </w:tc>
        <w:tc>
          <w:tcPr>
            <w:tcW w:w="7098"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9"/>
              <w:ind w:firstLine="709"/>
            </w:pPr>
            <w:r>
              <w:t>Цели Подпрограммы</w:t>
            </w:r>
          </w:p>
        </w:tc>
        <w:tc>
          <w:tcPr>
            <w:tcW w:w="7098" w:type="dxa"/>
            <w:tcBorders>
              <w:top w:val="single" w:sz="4" w:space="0" w:color="auto"/>
              <w:left w:val="single" w:sz="4" w:space="0" w:color="auto"/>
              <w:bottom w:val="single" w:sz="4" w:space="0" w:color="auto"/>
            </w:tcBorders>
          </w:tcPr>
          <w:p w:rsidR="00B765E7" w:rsidRDefault="00B765E7" w:rsidP="00C71391">
            <w:pPr>
              <w:pStyle w:val="a9"/>
              <w:ind w:firstLine="709"/>
            </w:pPr>
            <w:r>
              <w:t>Создание условий для формирования муниципального жилищного фонда</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17" w:name="sub_99014"/>
            <w:r>
              <w:t>Задачи Подпрограммы</w:t>
            </w:r>
            <w:bookmarkEnd w:id="17"/>
          </w:p>
        </w:tc>
        <w:tc>
          <w:tcPr>
            <w:tcW w:w="7098" w:type="dxa"/>
            <w:tcBorders>
              <w:top w:val="single" w:sz="4" w:space="0" w:color="auto"/>
              <w:left w:val="single" w:sz="4" w:space="0" w:color="auto"/>
              <w:bottom w:val="single" w:sz="4" w:space="0" w:color="auto"/>
            </w:tcBorders>
          </w:tcPr>
          <w:p w:rsidR="00B765E7" w:rsidRDefault="00B765E7" w:rsidP="00C71391">
            <w:pPr>
              <w:pStyle w:val="a8"/>
              <w:ind w:firstLine="709"/>
            </w:pPr>
            <w:r>
              <w:t>Выкуп жилых помещений у лиц, не являющихся застройщиками;</w:t>
            </w:r>
          </w:p>
          <w:p w:rsidR="00B765E7" w:rsidRDefault="00B765E7" w:rsidP="00C71391">
            <w:pPr>
              <w:pStyle w:val="a8"/>
              <w:ind w:firstLine="709"/>
            </w:pPr>
            <w:r>
              <w:t>ремонт жилых помещений муниципального жилищного фонда, а также реконструкция зданий для перевода нежилых помещений в категорию жилых помещений, с целью переселения граждан из аварийного жилья, а также предоставления гражданам, состоящим на учете в качестве нуждающихся в улучшении жилищных условий</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18" w:name="sub_99015"/>
            <w:r>
              <w:t>Целевые индикаторы (показатели) Подпрограммы</w:t>
            </w:r>
            <w:bookmarkEnd w:id="18"/>
          </w:p>
        </w:tc>
        <w:tc>
          <w:tcPr>
            <w:tcW w:w="7098" w:type="dxa"/>
            <w:tcBorders>
              <w:top w:val="single" w:sz="4" w:space="0" w:color="auto"/>
              <w:left w:val="single" w:sz="4" w:space="0" w:color="auto"/>
              <w:bottom w:val="single" w:sz="4" w:space="0" w:color="auto"/>
            </w:tcBorders>
          </w:tcPr>
          <w:p w:rsidR="00B765E7" w:rsidRDefault="00B765E7" w:rsidP="00C71391">
            <w:pPr>
              <w:pStyle w:val="a8"/>
              <w:ind w:firstLine="709"/>
            </w:pPr>
            <w:r>
              <w:t>Количество выкупленных жилых помещений у лиц, не являющихся застройщиками;</w:t>
            </w:r>
          </w:p>
          <w:p w:rsidR="00B765E7" w:rsidRDefault="00B765E7" w:rsidP="00C71391">
            <w:pPr>
              <w:pStyle w:val="a8"/>
              <w:ind w:firstLine="709"/>
            </w:pPr>
            <w:r>
              <w:t>количество благоустроенных жилых помещений посредством ремонта и (или) реконструкции</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19" w:name="sub_99016"/>
            <w:r>
              <w:t>Сроки и этапы реализации Подпрограммы</w:t>
            </w:r>
            <w:bookmarkEnd w:id="19"/>
          </w:p>
        </w:tc>
        <w:tc>
          <w:tcPr>
            <w:tcW w:w="7098" w:type="dxa"/>
            <w:tcBorders>
              <w:top w:val="single" w:sz="4" w:space="0" w:color="auto"/>
              <w:left w:val="single" w:sz="4" w:space="0" w:color="auto"/>
              <w:bottom w:val="single" w:sz="4" w:space="0" w:color="auto"/>
            </w:tcBorders>
          </w:tcPr>
          <w:p w:rsidR="00B765E7" w:rsidRDefault="00B765E7" w:rsidP="00C71391">
            <w:pPr>
              <w:pStyle w:val="a8"/>
              <w:ind w:firstLine="709"/>
            </w:pPr>
            <w:r>
              <w:t>2018 - 2024 годы (без разделения на этапы).</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20" w:name="sub_99018"/>
            <w:r>
              <w:t>Объемы финансовых ресурсов Подпрограммы</w:t>
            </w:r>
            <w:bookmarkEnd w:id="20"/>
          </w:p>
        </w:tc>
        <w:tc>
          <w:tcPr>
            <w:tcW w:w="7098" w:type="dxa"/>
            <w:tcBorders>
              <w:top w:val="single" w:sz="4" w:space="0" w:color="auto"/>
              <w:left w:val="single" w:sz="4" w:space="0" w:color="auto"/>
              <w:bottom w:val="single" w:sz="4" w:space="0" w:color="auto"/>
            </w:tcBorders>
          </w:tcPr>
          <w:p w:rsidR="00B765E7" w:rsidRDefault="00B765E7" w:rsidP="00C71391">
            <w:pPr>
              <w:pStyle w:val="a8"/>
              <w:ind w:firstLine="709"/>
            </w:pPr>
            <w:r>
              <w:t>Общий объем финансовых ресурсов Подпрограммы составляет 251 282,3 тыс. рублей за счет средств окружного бюджета в том числе по годам:</w:t>
            </w:r>
          </w:p>
          <w:p w:rsidR="00B765E7" w:rsidRDefault="00B765E7" w:rsidP="00C71391">
            <w:pPr>
              <w:pStyle w:val="a8"/>
              <w:ind w:firstLine="709"/>
            </w:pPr>
            <w:r>
              <w:t>в 2018 году - 39 434,7 тыс. рублей;</w:t>
            </w:r>
          </w:p>
          <w:p w:rsidR="00B765E7" w:rsidRDefault="00B765E7" w:rsidP="00C71391">
            <w:pPr>
              <w:pStyle w:val="a8"/>
              <w:ind w:firstLine="709"/>
            </w:pPr>
            <w:r>
              <w:t>в 2019 году - 53 157,5 тыс. рублей;</w:t>
            </w:r>
          </w:p>
          <w:p w:rsidR="00B765E7" w:rsidRDefault="00B765E7" w:rsidP="00C71391">
            <w:pPr>
              <w:pStyle w:val="a8"/>
              <w:ind w:firstLine="709"/>
            </w:pPr>
            <w:r>
              <w:t>в 2020 году - 35 581,7 тыс. рублей;</w:t>
            </w:r>
          </w:p>
          <w:p w:rsidR="00B765E7" w:rsidRDefault="00B765E7" w:rsidP="00C71391">
            <w:pPr>
              <w:pStyle w:val="a8"/>
              <w:ind w:firstLine="709"/>
            </w:pPr>
            <w:r>
              <w:t>в 2021 году - 30 777,1 тыс. рублей;</w:t>
            </w:r>
          </w:p>
          <w:p w:rsidR="00B765E7" w:rsidRDefault="00B765E7" w:rsidP="00C71391">
            <w:pPr>
              <w:pStyle w:val="a8"/>
              <w:ind w:firstLine="709"/>
            </w:pPr>
            <w:r>
              <w:t>в 2022 году - 30 777,1 тыс. рублей;</w:t>
            </w:r>
          </w:p>
          <w:p w:rsidR="00B765E7" w:rsidRDefault="00B765E7" w:rsidP="00C71391">
            <w:pPr>
              <w:pStyle w:val="a8"/>
              <w:ind w:firstLine="709"/>
            </w:pPr>
            <w:r>
              <w:t>в 2023 году - 30 777,1 тыс. рублей;</w:t>
            </w:r>
          </w:p>
          <w:p w:rsidR="00B765E7" w:rsidRDefault="00B765E7" w:rsidP="00C71391">
            <w:pPr>
              <w:pStyle w:val="a8"/>
              <w:ind w:firstLine="709"/>
            </w:pPr>
            <w:r>
              <w:lastRenderedPageBreak/>
              <w:t>в 2024 году - 30 777,1 тыс. рублей.</w:t>
            </w:r>
          </w:p>
        </w:tc>
      </w:tr>
      <w:tr w:rsidR="00B765E7" w:rsidTr="00B765E7">
        <w:tblPrEx>
          <w:tblCellMar>
            <w:top w:w="0" w:type="dxa"/>
            <w:bottom w:w="0" w:type="dxa"/>
          </w:tblCellMar>
        </w:tblPrEx>
        <w:tc>
          <w:tcPr>
            <w:tcW w:w="3108" w:type="dxa"/>
            <w:tcBorders>
              <w:top w:val="single" w:sz="4" w:space="0" w:color="auto"/>
              <w:bottom w:val="single" w:sz="4" w:space="0" w:color="auto"/>
              <w:right w:val="single" w:sz="4" w:space="0" w:color="auto"/>
            </w:tcBorders>
          </w:tcPr>
          <w:p w:rsidR="00B765E7" w:rsidRDefault="00B765E7" w:rsidP="00C71391">
            <w:pPr>
              <w:pStyle w:val="a9"/>
              <w:ind w:firstLine="709"/>
            </w:pPr>
            <w:r>
              <w:lastRenderedPageBreak/>
              <w:t>Ожидаемые результаты реализации Подпрограммы</w:t>
            </w:r>
          </w:p>
        </w:tc>
        <w:tc>
          <w:tcPr>
            <w:tcW w:w="7098" w:type="dxa"/>
            <w:tcBorders>
              <w:top w:val="single" w:sz="4" w:space="0" w:color="auto"/>
              <w:left w:val="single" w:sz="4" w:space="0" w:color="auto"/>
              <w:bottom w:val="single" w:sz="4" w:space="0" w:color="auto"/>
            </w:tcBorders>
          </w:tcPr>
          <w:p w:rsidR="00B765E7" w:rsidRDefault="00B765E7" w:rsidP="00C71391">
            <w:pPr>
              <w:pStyle w:val="a9"/>
              <w:ind w:firstLine="709"/>
            </w:pPr>
            <w:r>
              <w:t>Увеличение площади муниципального жилищного фонда</w:t>
            </w:r>
          </w:p>
        </w:tc>
      </w:tr>
    </w:tbl>
    <w:p w:rsidR="00B765E7" w:rsidRDefault="00B765E7" w:rsidP="00C71391">
      <w:pPr>
        <w:ind w:firstLine="709"/>
      </w:pPr>
    </w:p>
    <w:p w:rsidR="00B765E7" w:rsidRDefault="00B765E7" w:rsidP="00C71391">
      <w:pPr>
        <w:pStyle w:val="1"/>
        <w:ind w:firstLine="709"/>
      </w:pPr>
      <w:bookmarkStart w:id="21" w:name="sub_991"/>
      <w:r>
        <w:t>Паспорт подпрограммы</w:t>
      </w:r>
      <w:r>
        <w:br/>
        <w:t>"Повышение сейсмической безопасности" Государственной программы "Развитие малоэтажного жилищного строительства и обеспечение комфортной среды проживания население в Чукотском автономном округе в 2017 - 2022 годах"</w:t>
      </w:r>
      <w:r>
        <w:br/>
        <w:t>(далее - Подпрограмма)</w:t>
      </w:r>
    </w:p>
    <w:bookmarkEnd w:id="21"/>
    <w:p w:rsidR="00B765E7" w:rsidRDefault="00B765E7" w:rsidP="00C71391">
      <w:pPr>
        <w:ind w:firstLine="709"/>
      </w:pPr>
    </w:p>
    <w:p w:rsidR="00B765E7" w:rsidRDefault="00B765E7" w:rsidP="00C71391">
      <w:pPr>
        <w:ind w:firstLine="709"/>
      </w:pPr>
      <w:r>
        <w:t xml:space="preserve">Утратил силу - </w:t>
      </w:r>
      <w:hyperlink r:id="rId22" w:history="1">
        <w:r>
          <w:rPr>
            <w:rStyle w:val="a4"/>
          </w:rPr>
          <w:t>Постановление</w:t>
        </w:r>
      </w:hyperlink>
      <w:r>
        <w:t xml:space="preserve"> Правительства Чукотского автономного округа от 5 октября 2017 г. N 358.</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23" w:history="1">
        <w:r>
          <w:rPr>
            <w:rStyle w:val="a4"/>
          </w:rPr>
          <w:t>См. текст паспорта в предыдущей редакции</w:t>
        </w:r>
      </w:hyperlink>
    </w:p>
    <w:p w:rsidR="00B765E7" w:rsidRDefault="00B765E7" w:rsidP="00C71391">
      <w:pPr>
        <w:pStyle w:val="a7"/>
        <w:ind w:left="0" w:firstLine="709"/>
      </w:pPr>
    </w:p>
    <w:p w:rsidR="00B765E7" w:rsidRDefault="00B765E7" w:rsidP="00C71391">
      <w:pPr>
        <w:pStyle w:val="a7"/>
        <w:ind w:left="0" w:firstLine="709"/>
      </w:pPr>
      <w:bookmarkStart w:id="22" w:name="sub_992"/>
      <w:r>
        <w:t xml:space="preserve">Паспорт изменен. - </w:t>
      </w:r>
      <w:hyperlink r:id="rId24" w:history="1">
        <w:r>
          <w:rPr>
            <w:rStyle w:val="a4"/>
          </w:rPr>
          <w:t>Постановление</w:t>
        </w:r>
      </w:hyperlink>
      <w:r>
        <w:t xml:space="preserve"> Правительства Чукотского автономного округа от 7 июля 2020 г. N 325</w:t>
      </w:r>
    </w:p>
    <w:bookmarkEnd w:id="22"/>
    <w:p w:rsidR="00B765E7" w:rsidRDefault="00B765E7" w:rsidP="00C71391">
      <w:pPr>
        <w:pStyle w:val="a7"/>
        <w:ind w:left="0" w:firstLine="709"/>
      </w:pPr>
      <w:r>
        <w:fldChar w:fldCharType="begin"/>
      </w:r>
      <w:r>
        <w:instrText>HYPERLINK "garantF1://31242870.992"</w:instrText>
      </w:r>
      <w:r>
        <w:fldChar w:fldCharType="separate"/>
      </w:r>
      <w:r>
        <w:rPr>
          <w:rStyle w:val="a4"/>
        </w:rPr>
        <w:t>См. предыдущую редакцию</w:t>
      </w:r>
      <w:r>
        <w:fldChar w:fldCharType="end"/>
      </w:r>
    </w:p>
    <w:p w:rsidR="00B765E7" w:rsidRDefault="00B765E7" w:rsidP="00C71391">
      <w:pPr>
        <w:pStyle w:val="1"/>
        <w:ind w:firstLine="709"/>
      </w:pPr>
      <w:r>
        <w:t>Паспорт подпрограммы</w:t>
      </w:r>
      <w:r>
        <w:br/>
        <w:t>"Развитие жилищного строительства" Государственной программы "Развитие жилищного строительства в Чукотском автономном округе"</w:t>
      </w:r>
      <w:r>
        <w:br/>
        <w:t>(далее - Подпрограмма)</w:t>
      </w:r>
    </w:p>
    <w:p w:rsidR="00B765E7" w:rsidRDefault="00B765E7" w:rsidP="00C71391">
      <w:pPr>
        <w:ind w:firstLine="709"/>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87"/>
      </w:tblGrid>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23" w:name="sub_1002016"/>
            <w:r>
              <w:t>Ответственный исполнитель Подпрограммы (соисполнитель Государственной программы)</w:t>
            </w:r>
            <w:bookmarkEnd w:id="23"/>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Департамент промышленной политики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Участники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Программно-целевые инструменты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24" w:name="sub_9924"/>
            <w:r>
              <w:t>Цели Подпрограммы</w:t>
            </w:r>
            <w:bookmarkEnd w:id="24"/>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Обеспечение населения благоустроенным стандартным жильём, отвечающим требованиям безопасности и экологичности</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25" w:name="sub_9925"/>
            <w:r>
              <w:t>Задачи Подпрограммы</w:t>
            </w:r>
            <w:bookmarkEnd w:id="25"/>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Обеспечение ежегодного роста объёмов ввода жилья;</w:t>
            </w:r>
          </w:p>
          <w:p w:rsidR="00B765E7" w:rsidRDefault="00B765E7" w:rsidP="00C71391">
            <w:pPr>
              <w:pStyle w:val="a9"/>
              <w:ind w:firstLine="709"/>
            </w:pPr>
            <w:r>
              <w:t>приобретение (выкуп) жилых помещений в многоквартирных домах, необходимых для переселения граждан из аварийного жилищного фонда, а также для предоставления гражданам, состоящим на учете в качестве нуждающихся в предоставлении жилых помещений по договорам социального найма;</w:t>
            </w:r>
          </w:p>
          <w:p w:rsidR="00B765E7" w:rsidRDefault="00B765E7" w:rsidP="00C71391">
            <w:pPr>
              <w:pStyle w:val="a9"/>
              <w:ind w:firstLine="709"/>
            </w:pPr>
            <w:r>
              <w:t>обеспечение жильём льготных категорий граждан</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26" w:name="sub_9926"/>
            <w:r>
              <w:t xml:space="preserve">Целевые </w:t>
            </w:r>
            <w:r>
              <w:lastRenderedPageBreak/>
              <w:t>индикаторы (показатели) Подпрограммы</w:t>
            </w:r>
            <w:bookmarkEnd w:id="26"/>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lastRenderedPageBreak/>
              <w:t>Количество приобретенных у застройщиков квартир;</w:t>
            </w:r>
          </w:p>
          <w:p w:rsidR="00B765E7" w:rsidRDefault="00B765E7" w:rsidP="00C71391">
            <w:pPr>
              <w:pStyle w:val="a8"/>
              <w:ind w:firstLine="709"/>
            </w:pPr>
            <w:r>
              <w:lastRenderedPageBreak/>
              <w:t>увеличение объема жилищного строительства не менее чем до 120 млн. м2 в год;</w:t>
            </w:r>
          </w:p>
          <w:p w:rsidR="00B765E7" w:rsidRDefault="00B765E7" w:rsidP="00C71391">
            <w:pPr>
              <w:pStyle w:val="a8"/>
              <w:ind w:firstLine="709"/>
            </w:pPr>
            <w:r>
              <w:t>ввод жилья в рамках мероприятия по стимулированию программ развития жилищного строительства субъектов Российской Федерации</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27" w:name="sub_9927"/>
            <w:r>
              <w:lastRenderedPageBreak/>
              <w:t>Сроки и этапы реализации Подпрограммы</w:t>
            </w:r>
            <w:bookmarkEnd w:id="27"/>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2017 - 2024 годы (без разделения на этапы).</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28" w:name="sub_9928"/>
            <w:r>
              <w:t>Объемы финансовых ресурсов Подпрограммы</w:t>
            </w:r>
            <w:bookmarkEnd w:id="28"/>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Общий объем финансовых ресурсов Подпрограммы составляет 1 688 569,2 тыс. рублей за счет средств окружного бюджета, в том числе по годам:</w:t>
            </w:r>
          </w:p>
          <w:p w:rsidR="00B765E7" w:rsidRDefault="00B765E7" w:rsidP="00C71391">
            <w:pPr>
              <w:pStyle w:val="a8"/>
              <w:ind w:firstLine="709"/>
            </w:pPr>
            <w:r>
              <w:t>в 2017 году - 249 943,9 тыс. рублей;</w:t>
            </w:r>
          </w:p>
          <w:p w:rsidR="00B765E7" w:rsidRDefault="00B765E7" w:rsidP="00C71391">
            <w:pPr>
              <w:pStyle w:val="a8"/>
              <w:ind w:firstLine="709"/>
            </w:pPr>
            <w:r>
              <w:t>в 2018 году - 389 379,2 тыс. рублей;</w:t>
            </w:r>
          </w:p>
          <w:p w:rsidR="00B765E7" w:rsidRDefault="00B765E7" w:rsidP="00C71391">
            <w:pPr>
              <w:pStyle w:val="a8"/>
              <w:ind w:firstLine="709"/>
            </w:pPr>
            <w:r>
              <w:t>в 2020 году - 26 348,9 тыс. рублей;</w:t>
            </w:r>
          </w:p>
          <w:p w:rsidR="00B765E7" w:rsidRDefault="00B765E7" w:rsidP="00C71391">
            <w:pPr>
              <w:pStyle w:val="a8"/>
              <w:ind w:firstLine="709"/>
            </w:pPr>
            <w:r>
              <w:t>в 2021 году - 61 480,8 тыс. рублей;</w:t>
            </w:r>
          </w:p>
          <w:p w:rsidR="00B765E7" w:rsidRDefault="00B765E7" w:rsidP="00C71391">
            <w:pPr>
              <w:pStyle w:val="a8"/>
              <w:ind w:firstLine="709"/>
            </w:pPr>
            <w:r>
              <w:t>в 2023 году - 480 708,2 тыс. рублей;</w:t>
            </w:r>
          </w:p>
          <w:p w:rsidR="00B765E7" w:rsidRDefault="00B765E7" w:rsidP="00C71391">
            <w:pPr>
              <w:pStyle w:val="a8"/>
              <w:ind w:firstLine="709"/>
            </w:pPr>
            <w:r>
              <w:t>в 2024 году - 480 708,2 тыс. рублей.</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bookmarkStart w:id="29" w:name="sub_9929"/>
            <w:r>
              <w:t>Ожидаемые результаты реализации Подпрограммы</w:t>
            </w:r>
            <w:bookmarkEnd w:id="29"/>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Создание фонда жилья социального найма для граждан, нуждающихся в улучшении жилищных условий и не имеющих финансовых возможностей для решения данного вопроса;</w:t>
            </w:r>
          </w:p>
          <w:p w:rsidR="00B765E7" w:rsidRDefault="00B765E7" w:rsidP="00C71391">
            <w:pPr>
              <w:pStyle w:val="a8"/>
              <w:ind w:firstLine="709"/>
            </w:pPr>
            <w:r>
              <w:t>снижение доли аварийного жилищного фонда муниципальных образований Чукотского автономного округа;</w:t>
            </w:r>
          </w:p>
          <w:p w:rsidR="00B765E7" w:rsidRDefault="00B765E7" w:rsidP="00C71391">
            <w:pPr>
              <w:pStyle w:val="a8"/>
              <w:ind w:firstLine="709"/>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w:t>
            </w:r>
          </w:p>
        </w:tc>
      </w:tr>
    </w:tbl>
    <w:p w:rsidR="00B765E7" w:rsidRDefault="00B765E7" w:rsidP="00C71391">
      <w:pPr>
        <w:ind w:firstLine="709"/>
      </w:pPr>
    </w:p>
    <w:p w:rsidR="00B765E7" w:rsidRDefault="00B765E7" w:rsidP="00C71391">
      <w:pPr>
        <w:pStyle w:val="a6"/>
        <w:ind w:left="0" w:firstLine="709"/>
        <w:rPr>
          <w:color w:val="000000"/>
          <w:sz w:val="16"/>
          <w:szCs w:val="16"/>
        </w:rPr>
      </w:pPr>
      <w:bookmarkStart w:id="30" w:name="sub_993"/>
      <w:r>
        <w:rPr>
          <w:color w:val="000000"/>
          <w:sz w:val="16"/>
          <w:szCs w:val="16"/>
        </w:rPr>
        <w:t>Информация об изменениях:</w:t>
      </w:r>
    </w:p>
    <w:bookmarkEnd w:id="30"/>
    <w:p w:rsidR="00B765E7" w:rsidRDefault="00B765E7" w:rsidP="00C71391">
      <w:pPr>
        <w:pStyle w:val="a7"/>
        <w:ind w:left="0" w:firstLine="709"/>
      </w:pPr>
      <w:r>
        <w:t xml:space="preserve">Паспорт изменен. - </w:t>
      </w:r>
      <w:hyperlink r:id="rId25" w:history="1">
        <w:r>
          <w:rPr>
            <w:rStyle w:val="a4"/>
          </w:rPr>
          <w:t>Постановление</w:t>
        </w:r>
      </w:hyperlink>
      <w:r>
        <w:t xml:space="preserve"> Правительства Чукотского автономного округа от 24 апреля 2019 г. N 228</w:t>
      </w:r>
    </w:p>
    <w:p w:rsidR="00B765E7" w:rsidRDefault="00B765E7" w:rsidP="00C71391">
      <w:pPr>
        <w:pStyle w:val="a7"/>
        <w:ind w:left="0" w:firstLine="709"/>
      </w:pPr>
      <w:hyperlink r:id="rId26" w:history="1">
        <w:r>
          <w:rPr>
            <w:rStyle w:val="a4"/>
          </w:rPr>
          <w:t>См. предыдущую редакцию</w:t>
        </w:r>
      </w:hyperlink>
    </w:p>
    <w:p w:rsidR="00B765E7" w:rsidRDefault="00B765E7" w:rsidP="00C71391">
      <w:pPr>
        <w:pStyle w:val="1"/>
        <w:ind w:firstLine="709"/>
      </w:pPr>
      <w:r>
        <w:t>Паспорт подпрограммы</w:t>
      </w:r>
      <w:r>
        <w:br/>
        <w:t>"Содействие развитию благоустройства населённых пунктов и формированию современной городской среды" Государственной программы "Развитие жилищного строительства в Чукотском автономном округе"</w:t>
      </w:r>
      <w:r>
        <w:br/>
        <w:t>(далее - Подпрограмма)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87"/>
      </w:tblGrid>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31" w:name="sub_1002017"/>
            <w:r>
              <w:t>Ответственный исполнитель Подпрограммы (соисполнитель Государственной программы)</w:t>
            </w:r>
            <w:bookmarkEnd w:id="31"/>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Департамент промышленной политики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Участники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lastRenderedPageBreak/>
              <w:t>Программно-целевые инструменты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Цели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Создание условий для повышения уровня благоустройства территорий муниципальных образований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Задачи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Благоустройство дворовых территорий муниципальных образований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Целевые индикаторы (показатели)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Доля благоустроенных дворовых территорий от общего количества дворовых территорий</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Сроки и этапы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2017 год</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Объёмы финансовых ресурсов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Общий объём финансовых ресурсов Подпрограммы составляет 12 411,0 тыс. рублей, из них:</w:t>
            </w:r>
          </w:p>
          <w:p w:rsidR="00B765E7" w:rsidRDefault="00B765E7" w:rsidP="00C71391">
            <w:pPr>
              <w:pStyle w:val="a9"/>
              <w:ind w:firstLine="709"/>
            </w:pPr>
            <w:r>
              <w:t>за счёт средств окружного бюджета - 2 344,7 тыс. рублей, в том числе по годам:</w:t>
            </w:r>
          </w:p>
          <w:p w:rsidR="00B765E7" w:rsidRDefault="00B765E7" w:rsidP="00C71391">
            <w:pPr>
              <w:pStyle w:val="a9"/>
              <w:ind w:firstLine="709"/>
            </w:pPr>
            <w:r>
              <w:t>в 2017 году - 2 344,7 тыс. рублей;</w:t>
            </w:r>
          </w:p>
          <w:p w:rsidR="00B765E7" w:rsidRDefault="00B765E7" w:rsidP="00C71391">
            <w:pPr>
              <w:pStyle w:val="a9"/>
              <w:ind w:firstLine="709"/>
            </w:pPr>
            <w:r>
              <w:t>за счёт средств федерального бюджета - 10 066,3 тыс. рублей, в том числе по годам:</w:t>
            </w:r>
          </w:p>
          <w:p w:rsidR="00B765E7" w:rsidRDefault="00B765E7" w:rsidP="00C71391">
            <w:pPr>
              <w:pStyle w:val="a9"/>
              <w:ind w:firstLine="709"/>
            </w:pPr>
            <w:r>
              <w:t>в 2017 году - 10 066,3 тыс. рублей</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Ожидаемые результаты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Повышение уровня и комфорта жизни населения в городской среде</w:t>
            </w:r>
          </w:p>
        </w:tc>
      </w:tr>
    </w:tbl>
    <w:p w:rsidR="00B765E7" w:rsidRDefault="00B765E7" w:rsidP="00C71391">
      <w:pPr>
        <w:ind w:firstLine="709"/>
      </w:pPr>
    </w:p>
    <w:p w:rsidR="00B765E7" w:rsidRDefault="00B765E7" w:rsidP="00C71391">
      <w:pPr>
        <w:pStyle w:val="a6"/>
        <w:ind w:left="0" w:firstLine="709"/>
        <w:rPr>
          <w:color w:val="000000"/>
          <w:sz w:val="16"/>
          <w:szCs w:val="16"/>
        </w:rPr>
      </w:pPr>
      <w:bookmarkStart w:id="32" w:name="sub_994"/>
      <w:r>
        <w:rPr>
          <w:color w:val="000000"/>
          <w:sz w:val="16"/>
          <w:szCs w:val="16"/>
        </w:rPr>
        <w:t>Информация об изменениях:</w:t>
      </w:r>
    </w:p>
    <w:bookmarkEnd w:id="32"/>
    <w:p w:rsidR="00B765E7" w:rsidRDefault="00B765E7" w:rsidP="00C71391">
      <w:pPr>
        <w:pStyle w:val="a7"/>
        <w:ind w:left="0" w:firstLine="709"/>
      </w:pPr>
      <w:r>
        <w:t xml:space="preserve">Паспорт изменен. - </w:t>
      </w:r>
      <w:hyperlink r:id="rId27" w:history="1">
        <w:r>
          <w:rPr>
            <w:rStyle w:val="a4"/>
          </w:rPr>
          <w:t>Постановление</w:t>
        </w:r>
      </w:hyperlink>
      <w:r>
        <w:t xml:space="preserve"> Правительства Чукотского автономного округа от 24 апреля 2019 г. N 228</w:t>
      </w:r>
    </w:p>
    <w:p w:rsidR="00B765E7" w:rsidRDefault="00B765E7" w:rsidP="00C71391">
      <w:pPr>
        <w:pStyle w:val="a7"/>
        <w:ind w:left="0" w:firstLine="709"/>
      </w:pPr>
      <w:hyperlink r:id="rId28" w:history="1">
        <w:r>
          <w:rPr>
            <w:rStyle w:val="a4"/>
          </w:rPr>
          <w:t>См. предыдущую редакцию</w:t>
        </w:r>
      </w:hyperlink>
    </w:p>
    <w:p w:rsidR="00B765E7" w:rsidRDefault="00B765E7" w:rsidP="00C71391">
      <w:pPr>
        <w:pStyle w:val="1"/>
        <w:ind w:firstLine="709"/>
      </w:pPr>
      <w:r>
        <w:t>Паспорт подпрограммы</w:t>
      </w:r>
      <w:r>
        <w:br/>
        <w:t>"Содействие развитию обустройства мест массового отдыха населения Государственной программы "Развитие жилищного строительства в Чукотском автономном округе"</w:t>
      </w:r>
      <w:r>
        <w:br/>
        <w:t>(далее - Подпрограмма)</w:t>
      </w:r>
    </w:p>
    <w:p w:rsidR="00B765E7" w:rsidRDefault="00B765E7" w:rsidP="00C71391">
      <w:pPr>
        <w:ind w:firstLine="709"/>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87"/>
      </w:tblGrid>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33" w:name="sub_1002018"/>
            <w:r>
              <w:t>Ответственный исполнитель Подпрограммы (соисполнитель Государственной программы)</w:t>
            </w:r>
            <w:bookmarkEnd w:id="33"/>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Департамент промышленной политики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Участники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Программно-целевые инструменты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 xml:space="preserve">Цели </w:t>
            </w:r>
            <w:r>
              <w:lastRenderedPageBreak/>
              <w:t>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lastRenderedPageBreak/>
              <w:t xml:space="preserve">Создание условий для повышения уровня </w:t>
            </w:r>
            <w:r>
              <w:lastRenderedPageBreak/>
              <w:t>благоустройства мест массового отдыха населения на территории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lastRenderedPageBreak/>
              <w:t>Задачи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Благоустройство мест массового отдыха населения в муниципальных образованиях</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Целевые индикаторы (показатели)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Площадь благоустроенных муниципальных территорий общего пользования</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Сроки и этапы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2017 год</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Объёмы финансовых ресурсов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Общий объём финансовых ресурсов Подпрограммы составляет 2 000,1 тыс. рублей, из них:</w:t>
            </w:r>
          </w:p>
          <w:p w:rsidR="00B765E7" w:rsidRDefault="00B765E7" w:rsidP="00C71391">
            <w:pPr>
              <w:pStyle w:val="a9"/>
              <w:ind w:firstLine="709"/>
            </w:pPr>
            <w:r>
              <w:t>за счёт средств окружного бюджета - 1 529,8 тыс. рублей, в том числе по годам:</w:t>
            </w:r>
          </w:p>
          <w:p w:rsidR="00B765E7" w:rsidRDefault="00B765E7" w:rsidP="00C71391">
            <w:pPr>
              <w:pStyle w:val="a9"/>
              <w:ind w:firstLine="709"/>
            </w:pPr>
            <w:r>
              <w:t>в 2017 году -1 529,8 тыс. рублей;</w:t>
            </w:r>
          </w:p>
          <w:p w:rsidR="00B765E7" w:rsidRDefault="00B765E7" w:rsidP="00C71391">
            <w:pPr>
              <w:pStyle w:val="a9"/>
              <w:ind w:firstLine="709"/>
            </w:pPr>
            <w:r>
              <w:t>за счёт средств федерального бюджета - 470,3 тыс. рублей, в том числе по годам:</w:t>
            </w:r>
          </w:p>
          <w:p w:rsidR="00B765E7" w:rsidRDefault="00B765E7" w:rsidP="00C71391">
            <w:pPr>
              <w:pStyle w:val="a9"/>
              <w:ind w:firstLine="709"/>
            </w:pPr>
            <w:r>
              <w:t>в 2017 году - 470,3 тыс. рублей</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pPr>
            <w:r>
              <w:t>Ожидаемые результаты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pPr>
            <w:r>
              <w:t>Повышение уровня и комфорта отдыха граждан в местах массового пребывания населения</w:t>
            </w:r>
          </w:p>
        </w:tc>
      </w:tr>
    </w:tbl>
    <w:p w:rsidR="00B765E7" w:rsidRDefault="00B765E7" w:rsidP="00C71391">
      <w:pPr>
        <w:ind w:firstLine="709"/>
      </w:pPr>
    </w:p>
    <w:p w:rsidR="00B765E7" w:rsidRDefault="00B765E7" w:rsidP="00C71391">
      <w:pPr>
        <w:pStyle w:val="a6"/>
        <w:ind w:left="0" w:firstLine="709"/>
        <w:rPr>
          <w:color w:val="000000"/>
          <w:sz w:val="16"/>
          <w:szCs w:val="16"/>
        </w:rPr>
      </w:pPr>
      <w:bookmarkStart w:id="34" w:name="sub_9941"/>
      <w:r>
        <w:rPr>
          <w:color w:val="000000"/>
          <w:sz w:val="16"/>
          <w:szCs w:val="16"/>
        </w:rPr>
        <w:t>Информация об изменениях:</w:t>
      </w:r>
    </w:p>
    <w:bookmarkEnd w:id="34"/>
    <w:p w:rsidR="00B765E7" w:rsidRDefault="00B765E7" w:rsidP="00C71391">
      <w:pPr>
        <w:pStyle w:val="a7"/>
        <w:ind w:left="0" w:firstLine="709"/>
      </w:pPr>
      <w:r>
        <w:t xml:space="preserve">Паспорт изменен. - </w:t>
      </w:r>
      <w:hyperlink r:id="rId29" w:history="1">
        <w:r>
          <w:rPr>
            <w:rStyle w:val="a4"/>
          </w:rPr>
          <w:t>Постановление</w:t>
        </w:r>
      </w:hyperlink>
      <w:r>
        <w:t xml:space="preserve"> Правительства Чукотского автономного округа от 8 июня 2020 г. N 273</w:t>
      </w:r>
    </w:p>
    <w:p w:rsidR="00B765E7" w:rsidRDefault="00B765E7" w:rsidP="00C71391">
      <w:pPr>
        <w:pStyle w:val="a7"/>
        <w:ind w:left="0" w:firstLine="709"/>
      </w:pPr>
      <w:hyperlink r:id="rId30" w:history="1">
        <w:r>
          <w:rPr>
            <w:rStyle w:val="a4"/>
          </w:rPr>
          <w:t>См. предыдущую редакцию</w:t>
        </w:r>
      </w:hyperlink>
    </w:p>
    <w:p w:rsidR="00B765E7" w:rsidRDefault="00B765E7" w:rsidP="00C71391">
      <w:pPr>
        <w:pStyle w:val="1"/>
        <w:ind w:firstLine="709"/>
      </w:pPr>
      <w:r>
        <w:t xml:space="preserve">Паспорт Подпрограммы </w:t>
      </w:r>
      <w:r>
        <w:br/>
        <w:t xml:space="preserve">"Территориальное планирование и градостроительное зонирование" Государственной программы "Развитие жилищного строительства в Чукотском автономном округе" </w:t>
      </w:r>
      <w:r>
        <w:br/>
        <w:t>(далее - Подпрограмма)</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87"/>
      </w:tblGrid>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35" w:name="sub_1002019"/>
            <w:r>
              <w:t>Ответственный исполнитель Подпрограммы (соисполнитель Государственной программы)</w:t>
            </w:r>
            <w:bookmarkEnd w:id="35"/>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Департамент промышленной политики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36" w:name="sub_99413"/>
            <w:r>
              <w:t>Участники Подпрограммы</w:t>
            </w:r>
            <w:bookmarkEnd w:id="36"/>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Государственное казенное учреждение "Управление капитального строительства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r>
              <w:t>Программно-целевые инструменты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r>
              <w:t>Цели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Создание условий для устойчивого развития населенных пунктов Чукотского автономного округа посредством актуализации документов территориального планирования и градостроительного зонирования</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r>
              <w:t xml:space="preserve">Задачи </w:t>
            </w:r>
            <w:r>
              <w:lastRenderedPageBreak/>
              <w:t>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lastRenderedPageBreak/>
              <w:t xml:space="preserve">Оказание содействия органам местного </w:t>
            </w:r>
            <w:r>
              <w:lastRenderedPageBreak/>
              <w:t>самоуправления в приведении документов территориального планирования и градостроительного зонирования в соответствие с федеральным и региональным законодательством;</w:t>
            </w:r>
          </w:p>
          <w:p w:rsidR="00B765E7" w:rsidRDefault="00B765E7" w:rsidP="00C71391">
            <w:pPr>
              <w:pStyle w:val="a8"/>
              <w:ind w:firstLine="709"/>
            </w:pPr>
            <w:r>
              <w:t>обеспечение соответствия схемы территориального планирования Чукотского автономного округа требованиям федерального и регионального законодательства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37" w:name="sub_99417"/>
            <w:r>
              <w:lastRenderedPageBreak/>
              <w:t>Целевые индикаторы (показатели) Подпрограммы</w:t>
            </w:r>
            <w:bookmarkEnd w:id="37"/>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Количество проектов внесения изменений в документы территориального планирования, правила землепользования и застройки муниципальных образований Чукотского автономного округа, подготовленных с привлечением средств из окружного бюджета;</w:t>
            </w:r>
          </w:p>
          <w:p w:rsidR="00B765E7" w:rsidRDefault="00B765E7" w:rsidP="00C71391">
            <w:pPr>
              <w:pStyle w:val="a8"/>
              <w:ind w:firstLine="709"/>
            </w:pPr>
            <w:r>
              <w:t>количество внесенных изменений в схему территориального планирования Чукотского автономного округа в целях исполнения требований федерального и регионального законодательства</w:t>
            </w:r>
          </w:p>
          <w:p w:rsidR="00B765E7" w:rsidRDefault="00B765E7" w:rsidP="00C71391">
            <w:pPr>
              <w:pStyle w:val="a8"/>
              <w:ind w:firstLine="709"/>
            </w:pPr>
            <w:r>
              <w:t>количество разработанных транспортных схем доставки грузов от производителей и поставщиков строительных ресурсов до населенных пунктов Чукотского автономного округа</w:t>
            </w:r>
          </w:p>
          <w:p w:rsidR="00B765E7" w:rsidRDefault="00B765E7" w:rsidP="00C71391">
            <w:pPr>
              <w:pStyle w:val="a8"/>
              <w:ind w:firstLine="709"/>
            </w:pPr>
            <w:r>
              <w:t>количество выполненных мероприятий по мониторингу сметных цен и расчету индексов изменения сметной стоимости строительно-монтажных работ для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r>
              <w:t>Сроки и этапы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2019 - 2024 годы (без разделения на этапы)</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bookmarkStart w:id="38" w:name="sub_10020198"/>
            <w:r>
              <w:t>Объёмы финансовых ресурсов Подпрограммы</w:t>
            </w:r>
            <w:bookmarkEnd w:id="38"/>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Общий объем финансовых ресурсов Подпрограммы составляет 58 957,4 тыс. рублей за счет средств окружного бюджета в том числе по годам:</w:t>
            </w:r>
          </w:p>
          <w:p w:rsidR="00B765E7" w:rsidRDefault="00B765E7" w:rsidP="00C71391">
            <w:pPr>
              <w:pStyle w:val="a8"/>
              <w:ind w:firstLine="709"/>
            </w:pPr>
            <w:r>
              <w:t>в 2019 году - 5 257,4 тыс. рублей;</w:t>
            </w:r>
          </w:p>
          <w:p w:rsidR="00B765E7" w:rsidRDefault="00B765E7" w:rsidP="00C71391">
            <w:pPr>
              <w:pStyle w:val="a8"/>
              <w:ind w:firstLine="709"/>
            </w:pPr>
            <w:r>
              <w:t>в 2020 году - 24 500,0 тыс. рублей;</w:t>
            </w:r>
          </w:p>
          <w:p w:rsidR="00B765E7" w:rsidRDefault="00B765E7" w:rsidP="00C71391">
            <w:pPr>
              <w:pStyle w:val="a8"/>
              <w:ind w:firstLine="709"/>
            </w:pPr>
            <w:r>
              <w:t>в 2021 году - 7 100,0 тыс. рублей;</w:t>
            </w:r>
          </w:p>
          <w:p w:rsidR="00B765E7" w:rsidRDefault="00B765E7" w:rsidP="00C71391">
            <w:pPr>
              <w:pStyle w:val="a8"/>
              <w:ind w:firstLine="709"/>
            </w:pPr>
            <w:r>
              <w:t>в 2022 году - 10 100,0 тыс. рублей;</w:t>
            </w:r>
          </w:p>
          <w:p w:rsidR="00B765E7" w:rsidRDefault="00B765E7" w:rsidP="00C71391">
            <w:pPr>
              <w:pStyle w:val="a8"/>
              <w:ind w:firstLine="709"/>
            </w:pPr>
            <w:r>
              <w:t>в 2023 году - 6 000,0 тыс. рублей;</w:t>
            </w:r>
          </w:p>
          <w:p w:rsidR="00B765E7" w:rsidRDefault="00B765E7" w:rsidP="00C71391">
            <w:pPr>
              <w:pStyle w:val="a8"/>
              <w:ind w:firstLine="709"/>
            </w:pPr>
            <w:r>
              <w:t>в 2024 году - 6 000,0 тыс. рублей.</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pPr>
            <w:r>
              <w:t>Ожидаемые результаты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pPr>
            <w:r>
              <w:t>Обеспечение территории Чукотского автономного округа документами территориального планирования и градостроительного зонирования";</w:t>
            </w:r>
          </w:p>
        </w:tc>
      </w:tr>
    </w:tbl>
    <w:p w:rsidR="00B765E7" w:rsidRDefault="00B765E7" w:rsidP="00C71391">
      <w:pPr>
        <w:ind w:firstLine="709"/>
      </w:pPr>
    </w:p>
    <w:p w:rsidR="00B765E7" w:rsidRDefault="00B765E7" w:rsidP="00C71391">
      <w:pPr>
        <w:pStyle w:val="a6"/>
        <w:ind w:left="0" w:firstLine="709"/>
        <w:rPr>
          <w:color w:val="000000"/>
          <w:sz w:val="16"/>
          <w:szCs w:val="16"/>
        </w:rPr>
      </w:pPr>
      <w:bookmarkStart w:id="39" w:name="sub_995"/>
      <w:r>
        <w:rPr>
          <w:color w:val="000000"/>
          <w:sz w:val="16"/>
          <w:szCs w:val="16"/>
        </w:rPr>
        <w:t>Информация об изменениях:</w:t>
      </w:r>
    </w:p>
    <w:bookmarkEnd w:id="39"/>
    <w:p w:rsidR="00B765E7" w:rsidRDefault="00B765E7" w:rsidP="00C71391">
      <w:pPr>
        <w:pStyle w:val="a7"/>
        <w:ind w:left="0" w:firstLine="709"/>
      </w:pPr>
      <w:r>
        <w:t xml:space="preserve">Паспорт изменен. - </w:t>
      </w:r>
      <w:hyperlink r:id="rId31" w:history="1">
        <w:r>
          <w:rPr>
            <w:rStyle w:val="a4"/>
          </w:rPr>
          <w:t>Постановление</w:t>
        </w:r>
      </w:hyperlink>
      <w:r>
        <w:t xml:space="preserve"> Правительства Чукотского автономного округа от 3 апреля 2020 г. N 155</w:t>
      </w:r>
    </w:p>
    <w:p w:rsidR="00B765E7" w:rsidRDefault="00B765E7" w:rsidP="00C71391">
      <w:pPr>
        <w:pStyle w:val="a7"/>
        <w:ind w:left="0" w:firstLine="709"/>
      </w:pPr>
      <w:hyperlink r:id="rId32" w:history="1">
        <w:r>
          <w:rPr>
            <w:rStyle w:val="a4"/>
          </w:rPr>
          <w:t>См. предыдущую редакцию</w:t>
        </w:r>
      </w:hyperlink>
    </w:p>
    <w:p w:rsidR="00B765E7" w:rsidRDefault="00B765E7" w:rsidP="00C71391">
      <w:pPr>
        <w:pStyle w:val="1"/>
        <w:ind w:firstLine="709"/>
      </w:pPr>
      <w:r>
        <w:t>Паспорт Подпрограммы</w:t>
      </w:r>
      <w:r>
        <w:br/>
        <w:t>"Развитие индивидуального жилищного строительства" Государственной программы "Развитие жилищного строительства в Чукотском автономном округе"</w:t>
      </w:r>
      <w:r>
        <w:br/>
        <w:t>(далее - Подпрограмма)</w:t>
      </w:r>
    </w:p>
    <w:p w:rsidR="00B765E7" w:rsidRDefault="00B765E7" w:rsidP="00C71391">
      <w:pPr>
        <w:ind w:firstLine="709"/>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7087"/>
      </w:tblGrid>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8"/>
              <w:ind w:firstLine="709"/>
              <w:rPr>
                <w:sz w:val="22"/>
                <w:szCs w:val="22"/>
              </w:rPr>
            </w:pPr>
            <w:bookmarkStart w:id="40" w:name="sub_1002020"/>
            <w:r>
              <w:rPr>
                <w:sz w:val="22"/>
                <w:szCs w:val="22"/>
              </w:rPr>
              <w:lastRenderedPageBreak/>
              <w:t>Ответственный исполнитель Подпрограммы (соисполнитель Государственной программы)</w:t>
            </w:r>
            <w:bookmarkEnd w:id="40"/>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rPr>
                <w:sz w:val="22"/>
                <w:szCs w:val="22"/>
              </w:rPr>
            </w:pPr>
            <w:r>
              <w:rPr>
                <w:sz w:val="22"/>
                <w:szCs w:val="22"/>
              </w:rPr>
              <w:t>Департамент промышленной политики Чукотского автономного округа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r>
              <w:rPr>
                <w:sz w:val="22"/>
                <w:szCs w:val="22"/>
              </w:rPr>
              <w:t>Участники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rPr>
                <w:sz w:val="22"/>
                <w:szCs w:val="22"/>
              </w:rPr>
            </w:pPr>
            <w:r>
              <w:rPr>
                <w:sz w:val="22"/>
                <w:szCs w:val="22"/>
              </w:rP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r>
              <w:rPr>
                <w:sz w:val="22"/>
                <w:szCs w:val="22"/>
              </w:rPr>
              <w:t>Программно-целевые инструменты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rPr>
                <w:sz w:val="22"/>
                <w:szCs w:val="22"/>
              </w:rPr>
            </w:pPr>
            <w:r>
              <w:rPr>
                <w:sz w:val="22"/>
                <w:szCs w:val="22"/>
              </w:rPr>
              <w:t>Отсутствуют</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r>
              <w:rPr>
                <w:sz w:val="22"/>
                <w:szCs w:val="22"/>
              </w:rPr>
              <w:t>Цели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rPr>
                <w:sz w:val="22"/>
                <w:szCs w:val="22"/>
              </w:rPr>
            </w:pPr>
            <w:r>
              <w:rPr>
                <w:sz w:val="22"/>
                <w:szCs w:val="22"/>
              </w:rPr>
              <w:t>Создание условий для развития индивидуального жилищного строительства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r>
              <w:rPr>
                <w:sz w:val="22"/>
                <w:szCs w:val="22"/>
              </w:rPr>
              <w:t>Задачи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rPr>
                <w:sz w:val="22"/>
                <w:szCs w:val="22"/>
              </w:rPr>
            </w:pPr>
            <w:r>
              <w:rPr>
                <w:sz w:val="22"/>
                <w:szCs w:val="22"/>
              </w:rPr>
              <w:t>Увеличение количества объектов индивидуального жилищного строительства за счёт субсидии застройщикам (физическим лицам), осуществляющим строительство индивидуальных жилых домов</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r>
              <w:rPr>
                <w:sz w:val="22"/>
                <w:szCs w:val="22"/>
              </w:rPr>
              <w:t>Целевые индикаторы (показатели)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rPr>
                <w:sz w:val="22"/>
                <w:szCs w:val="22"/>
              </w:rPr>
            </w:pPr>
            <w:r>
              <w:rPr>
                <w:sz w:val="22"/>
                <w:szCs w:val="22"/>
              </w:rPr>
              <w:t>Количество построенных объектов индивидуального жилищного строительства</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bookmarkStart w:id="41" w:name="sub_9957"/>
            <w:r>
              <w:rPr>
                <w:sz w:val="22"/>
                <w:szCs w:val="22"/>
              </w:rPr>
              <w:t>Сроки и этапы реализации Подпрограммы</w:t>
            </w:r>
            <w:bookmarkEnd w:id="41"/>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rPr>
                <w:sz w:val="22"/>
                <w:szCs w:val="22"/>
              </w:rPr>
            </w:pPr>
            <w:r>
              <w:rPr>
                <w:sz w:val="22"/>
                <w:szCs w:val="22"/>
              </w:rPr>
              <w:t>2017 - 2024 годы (без разделения на этапы).</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bookmarkStart w:id="42" w:name="sub_9958"/>
            <w:r>
              <w:rPr>
                <w:sz w:val="22"/>
                <w:szCs w:val="22"/>
              </w:rPr>
              <w:t>Объёмы финансовых ресурсов Подпрограммы</w:t>
            </w:r>
            <w:bookmarkEnd w:id="42"/>
          </w:p>
        </w:tc>
        <w:tc>
          <w:tcPr>
            <w:tcW w:w="7087" w:type="dxa"/>
            <w:tcBorders>
              <w:top w:val="single" w:sz="4" w:space="0" w:color="auto"/>
              <w:left w:val="single" w:sz="4" w:space="0" w:color="auto"/>
              <w:bottom w:val="single" w:sz="4" w:space="0" w:color="auto"/>
            </w:tcBorders>
          </w:tcPr>
          <w:p w:rsidR="00B765E7" w:rsidRDefault="00B765E7" w:rsidP="00C71391">
            <w:pPr>
              <w:pStyle w:val="a8"/>
              <w:ind w:firstLine="709"/>
              <w:rPr>
                <w:sz w:val="22"/>
                <w:szCs w:val="22"/>
              </w:rPr>
            </w:pPr>
            <w:r>
              <w:rPr>
                <w:sz w:val="22"/>
                <w:szCs w:val="22"/>
              </w:rPr>
              <w:t>Общий объем финансовых ресурсов Подпрограммы составляет 13 769,6 тыс. рублей за счет средств окружного бюджета, в том числе по годам:</w:t>
            </w:r>
          </w:p>
          <w:p w:rsidR="00B765E7" w:rsidRDefault="00B765E7" w:rsidP="00C71391">
            <w:pPr>
              <w:pStyle w:val="a8"/>
              <w:ind w:firstLine="709"/>
              <w:rPr>
                <w:sz w:val="22"/>
                <w:szCs w:val="22"/>
              </w:rPr>
            </w:pPr>
            <w:r>
              <w:rPr>
                <w:sz w:val="22"/>
                <w:szCs w:val="22"/>
              </w:rPr>
              <w:t>в 2017 году - 2 500,0 тыс. рублей;</w:t>
            </w:r>
          </w:p>
          <w:p w:rsidR="00B765E7" w:rsidRDefault="00B765E7" w:rsidP="00C71391">
            <w:pPr>
              <w:pStyle w:val="a8"/>
              <w:ind w:firstLine="709"/>
              <w:rPr>
                <w:sz w:val="22"/>
                <w:szCs w:val="22"/>
              </w:rPr>
            </w:pPr>
            <w:r>
              <w:rPr>
                <w:sz w:val="22"/>
                <w:szCs w:val="22"/>
              </w:rPr>
              <w:t>в 2018 году - 1 269,6 тыс. рублей;</w:t>
            </w:r>
          </w:p>
          <w:p w:rsidR="00B765E7" w:rsidRDefault="00B765E7" w:rsidP="00C71391">
            <w:pPr>
              <w:pStyle w:val="a8"/>
              <w:ind w:firstLine="709"/>
              <w:rPr>
                <w:sz w:val="22"/>
                <w:szCs w:val="22"/>
              </w:rPr>
            </w:pPr>
            <w:r>
              <w:rPr>
                <w:sz w:val="22"/>
                <w:szCs w:val="22"/>
              </w:rPr>
              <w:t>в 2023 году - 5 000,0 тыс. рублей;</w:t>
            </w:r>
          </w:p>
          <w:p w:rsidR="00B765E7" w:rsidRDefault="00B765E7" w:rsidP="00C71391">
            <w:pPr>
              <w:pStyle w:val="a8"/>
              <w:ind w:firstLine="709"/>
              <w:rPr>
                <w:sz w:val="22"/>
                <w:szCs w:val="22"/>
              </w:rPr>
            </w:pPr>
            <w:r>
              <w:rPr>
                <w:sz w:val="22"/>
                <w:szCs w:val="22"/>
              </w:rPr>
              <w:t>в 2024 году - 5 000,0 тыс. рублей.</w:t>
            </w:r>
          </w:p>
        </w:tc>
      </w:tr>
      <w:tr w:rsidR="00B765E7" w:rsidTr="00B765E7">
        <w:tblPrEx>
          <w:tblCellMar>
            <w:top w:w="0" w:type="dxa"/>
            <w:bottom w:w="0" w:type="dxa"/>
          </w:tblCellMar>
        </w:tblPrEx>
        <w:tc>
          <w:tcPr>
            <w:tcW w:w="3119" w:type="dxa"/>
            <w:tcBorders>
              <w:top w:val="single" w:sz="4" w:space="0" w:color="auto"/>
              <w:bottom w:val="single" w:sz="4" w:space="0" w:color="auto"/>
              <w:right w:val="single" w:sz="4" w:space="0" w:color="auto"/>
            </w:tcBorders>
          </w:tcPr>
          <w:p w:rsidR="00B765E7" w:rsidRDefault="00B765E7" w:rsidP="00C71391">
            <w:pPr>
              <w:pStyle w:val="a9"/>
              <w:ind w:firstLine="709"/>
              <w:rPr>
                <w:sz w:val="22"/>
                <w:szCs w:val="22"/>
              </w:rPr>
            </w:pPr>
            <w:r>
              <w:rPr>
                <w:sz w:val="22"/>
                <w:szCs w:val="22"/>
              </w:rPr>
              <w:t>Ожидаемые результаты реализации Подпрограммы</w:t>
            </w:r>
          </w:p>
        </w:tc>
        <w:tc>
          <w:tcPr>
            <w:tcW w:w="7087" w:type="dxa"/>
            <w:tcBorders>
              <w:top w:val="single" w:sz="4" w:space="0" w:color="auto"/>
              <w:left w:val="single" w:sz="4" w:space="0" w:color="auto"/>
              <w:bottom w:val="single" w:sz="4" w:space="0" w:color="auto"/>
            </w:tcBorders>
          </w:tcPr>
          <w:p w:rsidR="00B765E7" w:rsidRDefault="00B765E7" w:rsidP="00C71391">
            <w:pPr>
              <w:pStyle w:val="a9"/>
              <w:ind w:firstLine="709"/>
              <w:rPr>
                <w:sz w:val="22"/>
                <w:szCs w:val="22"/>
              </w:rPr>
            </w:pPr>
            <w:r>
              <w:rPr>
                <w:sz w:val="22"/>
                <w:szCs w:val="22"/>
              </w:rPr>
              <w:t>Увеличение объемов индивидуального жилищного строительства;</w:t>
            </w:r>
          </w:p>
          <w:p w:rsidR="00B765E7" w:rsidRDefault="00B765E7" w:rsidP="00C71391">
            <w:pPr>
              <w:pStyle w:val="a9"/>
              <w:ind w:firstLine="709"/>
              <w:rPr>
                <w:sz w:val="22"/>
                <w:szCs w:val="22"/>
              </w:rPr>
            </w:pPr>
            <w:r>
              <w:rPr>
                <w:sz w:val="22"/>
                <w:szCs w:val="22"/>
              </w:rPr>
              <w:t>улучшение жилищных условий многодетных семей</w:t>
            </w:r>
          </w:p>
        </w:tc>
      </w:tr>
    </w:tbl>
    <w:p w:rsidR="00B765E7" w:rsidRDefault="00B765E7" w:rsidP="00C71391">
      <w:pPr>
        <w:ind w:firstLine="709"/>
      </w:pPr>
    </w:p>
    <w:p w:rsidR="00B765E7" w:rsidRDefault="00B765E7" w:rsidP="00C71391">
      <w:pPr>
        <w:pStyle w:val="a6"/>
        <w:ind w:left="0" w:firstLine="709"/>
        <w:rPr>
          <w:color w:val="000000"/>
          <w:sz w:val="16"/>
          <w:szCs w:val="16"/>
        </w:rPr>
      </w:pPr>
      <w:bookmarkStart w:id="43" w:name="sub_100"/>
      <w:r>
        <w:rPr>
          <w:color w:val="000000"/>
          <w:sz w:val="16"/>
          <w:szCs w:val="16"/>
        </w:rPr>
        <w:t>Информация об изменениях:</w:t>
      </w:r>
    </w:p>
    <w:bookmarkEnd w:id="43"/>
    <w:p w:rsidR="00B765E7" w:rsidRDefault="00B765E7" w:rsidP="00C71391">
      <w:pPr>
        <w:pStyle w:val="a7"/>
        <w:ind w:left="0" w:firstLine="709"/>
      </w:pPr>
      <w:r>
        <w:t xml:space="preserve">Раздел 1 изменен. - </w:t>
      </w:r>
      <w:hyperlink r:id="rId33" w:history="1">
        <w:r>
          <w:rPr>
            <w:rStyle w:val="a4"/>
          </w:rPr>
          <w:t>Постановление</w:t>
        </w:r>
      </w:hyperlink>
      <w:r>
        <w:t xml:space="preserve"> Правительства Чукотского автономного округа от 15 февраля 2019 г. N 64</w:t>
      </w:r>
    </w:p>
    <w:p w:rsidR="00B765E7" w:rsidRDefault="00B765E7" w:rsidP="00C71391">
      <w:pPr>
        <w:pStyle w:val="a7"/>
        <w:ind w:left="0" w:firstLine="709"/>
      </w:pPr>
      <w:hyperlink r:id="rId34" w:history="1">
        <w:r>
          <w:rPr>
            <w:rStyle w:val="a4"/>
          </w:rPr>
          <w:t>См. предыдущую редакцию</w:t>
        </w:r>
      </w:hyperlink>
    </w:p>
    <w:p w:rsidR="00B765E7" w:rsidRDefault="00B765E7" w:rsidP="00C71391">
      <w:pPr>
        <w:pStyle w:val="1"/>
        <w:ind w:firstLine="709"/>
      </w:pPr>
      <w:r>
        <w:t>1. Приоритеты, цели и задачи Государственной программы</w:t>
      </w:r>
    </w:p>
    <w:p w:rsidR="00B765E7" w:rsidRDefault="00B765E7" w:rsidP="00C71391">
      <w:pPr>
        <w:ind w:firstLine="709"/>
      </w:pPr>
    </w:p>
    <w:p w:rsidR="00B765E7" w:rsidRDefault="00B765E7" w:rsidP="00C71391">
      <w:pPr>
        <w:ind w:firstLine="709"/>
      </w:pPr>
      <w:r>
        <w:t xml:space="preserve">Приоритеты, цели и задачи Государственной программы, установленные в </w:t>
      </w:r>
      <w:hyperlink w:anchor="sub_99" w:history="1">
        <w:r>
          <w:rPr>
            <w:rStyle w:val="a4"/>
          </w:rPr>
          <w:t>паспорте</w:t>
        </w:r>
      </w:hyperlink>
      <w:r>
        <w:t xml:space="preserve"> Государственной программы, направлены на реализацию государственных полномочий в сфере жилищной политики, которая определяется как федеральными законодательными нормами, так и федеральными документами стратегического планирования:</w:t>
      </w:r>
    </w:p>
    <w:p w:rsidR="00B765E7" w:rsidRDefault="00B765E7" w:rsidP="00C71391">
      <w:pPr>
        <w:ind w:firstLine="709"/>
      </w:pPr>
      <w:hyperlink r:id="rId35" w:history="1">
        <w:r>
          <w:rPr>
            <w:rStyle w:val="a4"/>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bookmarkStart w:id="44" w:name="sub_104"/>
    <w:p w:rsidR="00B765E7" w:rsidRDefault="00B765E7" w:rsidP="00C71391">
      <w:pPr>
        <w:ind w:firstLine="709"/>
      </w:pPr>
      <w:r>
        <w:fldChar w:fldCharType="begin"/>
      </w:r>
      <w:r>
        <w:instrText>HYPERLINK "garantF1://71749506.0"</w:instrText>
      </w:r>
      <w:r>
        <w:fldChar w:fldCharType="separate"/>
      </w:r>
      <w:r>
        <w:rPr>
          <w:rStyle w:val="a4"/>
        </w:rPr>
        <w:t>Постановление</w:t>
      </w:r>
      <w:r>
        <w:fldChar w:fldCharType="end"/>
      </w:r>
      <w:r>
        <w:t xml:space="preserve"> Правительства Российской Федерации от 30 декабря 2017 года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bookmarkEnd w:id="44"/>
    <w:p w:rsidR="00B765E7" w:rsidRDefault="00B765E7" w:rsidP="00C71391">
      <w:pPr>
        <w:ind w:firstLine="709"/>
      </w:pPr>
      <w:r>
        <w:fldChar w:fldCharType="begin"/>
      </w:r>
      <w:r>
        <w:instrText>HYPERLINK "garantF1://6632462.0"</w:instrText>
      </w:r>
      <w:r>
        <w:fldChar w:fldCharType="separate"/>
      </w:r>
      <w:r>
        <w:rPr>
          <w:rStyle w:val="a4"/>
        </w:rPr>
        <w:t>Распоряжение</w:t>
      </w:r>
      <w:r>
        <w:fldChar w:fldCharType="end"/>
      </w:r>
      <w:r>
        <w:t xml:space="preserve"> Правительства Российской Федерации от 28 декабря 2009 года N 2094-р "О Стратегии социально-экономического развития Дальнего Востока и Байкальского </w:t>
      </w:r>
      <w:r>
        <w:lastRenderedPageBreak/>
        <w:t>региона на период до 2025 года";</w:t>
      </w:r>
    </w:p>
    <w:p w:rsidR="00B765E7" w:rsidRDefault="00B765E7" w:rsidP="00C71391">
      <w:pPr>
        <w:ind w:firstLine="709"/>
      </w:pPr>
      <w:r>
        <w:t>Федеральный проект "Обеспечение устойчивого сокращения непригодного для проживания жилищного фонда";</w:t>
      </w:r>
    </w:p>
    <w:p w:rsidR="00B765E7" w:rsidRDefault="00B765E7" w:rsidP="00C71391">
      <w:pPr>
        <w:ind w:firstLine="709"/>
      </w:pPr>
      <w:hyperlink r:id="rId36" w:history="1">
        <w:r>
          <w:rPr>
            <w:rStyle w:val="a4"/>
          </w:rPr>
          <w:t>Федеральный приоритетный проект</w:t>
        </w:r>
      </w:hyperlink>
      <w:r>
        <w:t xml:space="preserve"> "Формирование комфортной городской среды", утвержденный протоколом Президиума государственного Совета при Президенте Российской Федерации по стратегическому развитию и приоритетным проектам от 21 ноября 2016 года N 10.</w:t>
      </w:r>
    </w:p>
    <w:p w:rsidR="00B765E7" w:rsidRDefault="00B765E7" w:rsidP="00C71391">
      <w:pPr>
        <w:ind w:firstLine="709"/>
      </w:pPr>
      <w:r>
        <w:t xml:space="preserve">Реализация </w:t>
      </w:r>
      <w:hyperlink r:id="rId37" w:history="1">
        <w:r>
          <w:rPr>
            <w:rStyle w:val="a4"/>
          </w:rPr>
          <w:t>федерального приоритетного проекта</w:t>
        </w:r>
      </w:hyperlink>
      <w:r>
        <w:t xml:space="preserve"> "Формирование комфортной городской среды" осуществляется в рамках реализации мероприятий Подпрограмм "Содействие развитию благоустройства населенных пунктов и формированию современной городской среды", "Содействие развитию обустройства мест массового отдыха населения" Государственной программы.</w:t>
      </w:r>
    </w:p>
    <w:p w:rsidR="00B765E7" w:rsidRDefault="00B765E7" w:rsidP="00C71391">
      <w:pPr>
        <w:ind w:firstLine="709"/>
      </w:pPr>
      <w:r>
        <w:t xml:space="preserve">Перечень основных мероприятий, реализуемых в рамках подпрограмм Государственной программы, а также ресурсное обеспечение реализации Государственной программы приведены в </w:t>
      </w:r>
      <w:hyperlink w:anchor="sub_1200" w:history="1">
        <w:r>
          <w:rPr>
            <w:rStyle w:val="a4"/>
          </w:rPr>
          <w:t>приложении 2</w:t>
        </w:r>
      </w:hyperlink>
      <w:r>
        <w:t xml:space="preserve"> к Государственной программе.</w:t>
      </w:r>
    </w:p>
    <w:p w:rsidR="00B765E7" w:rsidRDefault="00B765E7" w:rsidP="00C71391">
      <w:pPr>
        <w:ind w:firstLine="709"/>
      </w:pPr>
      <w:r>
        <w:t>В результате реализации Государственной программы будет обеспечено:</w:t>
      </w:r>
    </w:p>
    <w:p w:rsidR="00B765E7" w:rsidRDefault="00B765E7" w:rsidP="00C71391">
      <w:pPr>
        <w:ind w:firstLine="709"/>
      </w:pPr>
      <w:r>
        <w:t>реализация гражданами права на безопасные и благоприятные условия проживания, в том числе за счет переселения граждан из аварийного жилищного фонда;</w:t>
      </w:r>
    </w:p>
    <w:p w:rsidR="00B765E7" w:rsidRDefault="00B765E7" w:rsidP="00C71391">
      <w:pPr>
        <w:ind w:firstLine="709"/>
      </w:pPr>
      <w:bookmarkStart w:id="45" w:name="sub_112"/>
      <w:r>
        <w:t>увеличение объемов жилищного строительства, в первую очередь стандартного жилья;</w:t>
      </w:r>
    </w:p>
    <w:bookmarkEnd w:id="45"/>
    <w:p w:rsidR="00B765E7" w:rsidRDefault="00B765E7" w:rsidP="00C71391">
      <w:pPr>
        <w:ind w:firstLine="709"/>
      </w:pPr>
      <w:r>
        <w:t>снижение стоимости строительства одного кв. метра;</w:t>
      </w:r>
    </w:p>
    <w:p w:rsidR="00B765E7" w:rsidRDefault="00B765E7" w:rsidP="00C71391">
      <w:pPr>
        <w:ind w:firstLine="709"/>
      </w:pPr>
      <w:r>
        <w:t>повышение уровня и комфорта жизни населения в городской среде;</w:t>
      </w:r>
    </w:p>
    <w:p w:rsidR="00B765E7" w:rsidRDefault="00B765E7" w:rsidP="00C71391">
      <w:pPr>
        <w:ind w:firstLine="709"/>
      </w:pPr>
      <w:r>
        <w:t>повышение уровня и комфорта отдыха граждан в местах массового пребывания населения;</w:t>
      </w:r>
    </w:p>
    <w:p w:rsidR="00B765E7" w:rsidRDefault="00B765E7" w:rsidP="00C71391">
      <w:pPr>
        <w:ind w:firstLine="709"/>
      </w:pPr>
      <w:bookmarkStart w:id="46" w:name="sub_116"/>
      <w:r>
        <w:t>снижение доли населения, проживающего в многоквартирных домах, признанных в установленном порядке аварийными;</w:t>
      </w:r>
    </w:p>
    <w:p w:rsidR="00B765E7" w:rsidRDefault="00B765E7" w:rsidP="00C71391">
      <w:pPr>
        <w:ind w:firstLine="709"/>
      </w:pPr>
      <w:bookmarkStart w:id="47" w:name="sub_117"/>
      <w:bookmarkEnd w:id="46"/>
      <w:r>
        <w:t>обеспечение жильем отдельных категорий граждан;</w:t>
      </w:r>
    </w:p>
    <w:bookmarkEnd w:id="47"/>
    <w:p w:rsidR="00B765E7" w:rsidRDefault="00B765E7" w:rsidP="00C71391">
      <w:pPr>
        <w:ind w:firstLine="709"/>
      </w:pPr>
      <w:r>
        <w:t xml:space="preserve">соответствие документов территориального планирования и градостроительного зонирования требованиям </w:t>
      </w:r>
      <w:hyperlink r:id="rId38" w:history="1">
        <w:r>
          <w:rPr>
            <w:rStyle w:val="a4"/>
          </w:rPr>
          <w:t>Градостроительного кодекса</w:t>
        </w:r>
      </w:hyperlink>
      <w:r>
        <w:t xml:space="preserve"> Российской Федерации и региональному законодательству.</w:t>
      </w:r>
    </w:p>
    <w:p w:rsidR="00B765E7" w:rsidRDefault="00B765E7" w:rsidP="00C71391">
      <w:pPr>
        <w:ind w:firstLine="709"/>
      </w:pPr>
      <w:bookmarkStart w:id="48" w:name="sub_118"/>
      <w:r>
        <w:t xml:space="preserve">Перечень и сведения о целевых индикаторах и показателях Государственной программы в разрезе годов для оценки результатов реализации Государственной программы и включенных в нее подпрограмм отражены в </w:t>
      </w:r>
      <w:hyperlink w:anchor="sub_1100" w:history="1">
        <w:r>
          <w:rPr>
            <w:rStyle w:val="a4"/>
          </w:rPr>
          <w:t>приложении 1</w:t>
        </w:r>
      </w:hyperlink>
      <w:r>
        <w:t xml:space="preserve"> к Государственной программе.</w:t>
      </w:r>
    </w:p>
    <w:bookmarkEnd w:id="48"/>
    <w:p w:rsidR="00B765E7" w:rsidRDefault="00B765E7" w:rsidP="00C71391">
      <w:pPr>
        <w:ind w:firstLine="709"/>
      </w:pPr>
    </w:p>
    <w:p w:rsidR="00B765E7" w:rsidRDefault="00B765E7" w:rsidP="00C71391">
      <w:pPr>
        <w:pStyle w:val="a6"/>
        <w:ind w:left="0" w:firstLine="709"/>
        <w:rPr>
          <w:color w:val="000000"/>
          <w:sz w:val="16"/>
          <w:szCs w:val="16"/>
        </w:rPr>
      </w:pPr>
      <w:bookmarkStart w:id="49" w:name="sub_200"/>
      <w:r>
        <w:rPr>
          <w:color w:val="000000"/>
          <w:sz w:val="16"/>
          <w:szCs w:val="16"/>
        </w:rPr>
        <w:t>Информация об изменениях:</w:t>
      </w:r>
    </w:p>
    <w:bookmarkEnd w:id="49"/>
    <w:p w:rsidR="00B765E7" w:rsidRDefault="00B765E7" w:rsidP="00C71391">
      <w:pPr>
        <w:pStyle w:val="a7"/>
        <w:ind w:left="0" w:firstLine="709"/>
      </w:pPr>
      <w:r>
        <w:t xml:space="preserve">Раздел 2 изменен. - </w:t>
      </w:r>
      <w:hyperlink r:id="rId39" w:history="1">
        <w:r>
          <w:rPr>
            <w:rStyle w:val="a4"/>
          </w:rPr>
          <w:t>Постановление</w:t>
        </w:r>
      </w:hyperlink>
      <w:r>
        <w:t xml:space="preserve"> Правительства Чукотского автономного округа от 30 августа 2019 г. N 419</w:t>
      </w:r>
    </w:p>
    <w:p w:rsidR="00B765E7" w:rsidRDefault="00B765E7" w:rsidP="00C71391">
      <w:pPr>
        <w:pStyle w:val="a7"/>
        <w:ind w:left="0" w:firstLine="709"/>
      </w:pPr>
      <w:hyperlink r:id="rId40" w:history="1">
        <w:r>
          <w:rPr>
            <w:rStyle w:val="a4"/>
          </w:rPr>
          <w:t>См. предыдущую редакцию</w:t>
        </w:r>
      </w:hyperlink>
    </w:p>
    <w:p w:rsidR="00B765E7" w:rsidRDefault="00B765E7" w:rsidP="00C71391">
      <w:pPr>
        <w:pStyle w:val="1"/>
        <w:ind w:firstLine="709"/>
      </w:pPr>
      <w:r>
        <w:t>2. Механизм реализации Государственной программы</w:t>
      </w:r>
    </w:p>
    <w:p w:rsidR="00B765E7" w:rsidRDefault="00B765E7" w:rsidP="00C71391">
      <w:pPr>
        <w:ind w:firstLine="709"/>
      </w:pPr>
    </w:p>
    <w:p w:rsidR="00B765E7" w:rsidRDefault="00B765E7" w:rsidP="00C71391">
      <w:pPr>
        <w:ind w:firstLine="709"/>
      </w:pPr>
      <w:bookmarkStart w:id="50" w:name="sub_201"/>
      <w:r>
        <w:t>Государственная программа реализуется Департаментом промышленной политики Чукотского автономного округа.</w:t>
      </w:r>
    </w:p>
    <w:p w:rsidR="00B765E7" w:rsidRDefault="00B765E7" w:rsidP="00C71391">
      <w:pPr>
        <w:ind w:firstLine="709"/>
      </w:pPr>
      <w:bookmarkStart w:id="51" w:name="sub_202"/>
      <w:bookmarkEnd w:id="50"/>
      <w:r>
        <w:t xml:space="preserve">Реализация мероприятий подпрограмм осуществляется посредством предоставления из окружного бюджета субсидий бюджетам муниципальных образований в порядке, установленном </w:t>
      </w:r>
      <w:hyperlink w:anchor="sub_1400" w:history="1">
        <w:r>
          <w:rPr>
            <w:rStyle w:val="a4"/>
          </w:rPr>
          <w:t>приложениями 4 - 11</w:t>
        </w:r>
      </w:hyperlink>
      <w:r>
        <w:t xml:space="preserve"> к Государственной программе.</w:t>
      </w:r>
    </w:p>
    <w:bookmarkEnd w:id="51"/>
    <w:p w:rsidR="00B765E7" w:rsidRDefault="00B765E7" w:rsidP="00C71391">
      <w:pPr>
        <w:ind w:firstLine="709"/>
      </w:pPr>
      <w:r>
        <w:t>Механизм реализации подпрограмм Государственной программы предусматривает также возможность формирования локальных нормативных актов.</w:t>
      </w:r>
    </w:p>
    <w:p w:rsidR="00B765E7" w:rsidRDefault="00B765E7" w:rsidP="00C71391">
      <w:pPr>
        <w:ind w:firstLine="709"/>
      </w:pPr>
      <w:bookmarkStart w:id="52" w:name="sub_204"/>
      <w:r>
        <w:t xml:space="preserve">Жилые помещения, приобретённые за счёт средств, предусмотренных настоящей </w:t>
      </w:r>
      <w:r>
        <w:lastRenderedPageBreak/>
        <w:t xml:space="preserve">Государственной программой (за исключением средств, предусмотренных на реализацию </w:t>
      </w:r>
      <w:hyperlink w:anchor="sub_995" w:history="1">
        <w:r>
          <w:rPr>
            <w:rStyle w:val="a4"/>
          </w:rPr>
          <w:t>подпрограммы</w:t>
        </w:r>
      </w:hyperlink>
      <w:r>
        <w:t xml:space="preserve"> "Развитие индивидуального жилищного строительства"), оформляются в муниципальную собственность в целях дальнейшего предоставления гражданам, переселяемым из аварийного жилищного фонда, а также состоящим на учете в качестве нуждающихся в предоставлении жилых помещений, в соответствии с </w:t>
      </w:r>
      <w:hyperlink r:id="rId41" w:history="1">
        <w:r>
          <w:rPr>
            <w:rStyle w:val="a4"/>
          </w:rPr>
          <w:t>жилищным законодательством</w:t>
        </w:r>
      </w:hyperlink>
      <w:r>
        <w:t>.</w:t>
      </w:r>
    </w:p>
    <w:bookmarkEnd w:id="52"/>
    <w:p w:rsidR="00B765E7" w:rsidRDefault="00B765E7" w:rsidP="00C71391">
      <w:pPr>
        <w:ind w:firstLine="709"/>
      </w:pPr>
    </w:p>
    <w:p w:rsidR="00B765E7" w:rsidRDefault="00B765E7" w:rsidP="00C71391">
      <w:pPr>
        <w:pStyle w:val="1"/>
        <w:ind w:firstLine="709"/>
      </w:pPr>
      <w:bookmarkStart w:id="53" w:name="sub_300"/>
      <w:r>
        <w:t>3. Организация управления и контроль за ходом реализации Государственной программы</w:t>
      </w:r>
    </w:p>
    <w:bookmarkEnd w:id="53"/>
    <w:p w:rsidR="00B765E7" w:rsidRDefault="00B765E7" w:rsidP="00C71391">
      <w:pPr>
        <w:ind w:firstLine="709"/>
      </w:pPr>
    </w:p>
    <w:p w:rsidR="00B765E7" w:rsidRDefault="00B765E7" w:rsidP="00C71391">
      <w:pPr>
        <w:ind w:firstLine="709"/>
      </w:pPr>
      <w:r>
        <w:t>Ответственный исполнитель Государственной программы осуществляет:</w:t>
      </w:r>
    </w:p>
    <w:p w:rsidR="00B765E7" w:rsidRDefault="00B765E7" w:rsidP="00C71391">
      <w:pPr>
        <w:ind w:firstLine="709"/>
      </w:pPr>
      <w:r>
        <w:t>текущее управление и контроль за реализацией Государственной программы;</w:t>
      </w:r>
    </w:p>
    <w:p w:rsidR="00B765E7" w:rsidRDefault="00B765E7" w:rsidP="00C71391">
      <w:pPr>
        <w:ind w:firstLine="709"/>
      </w:pPr>
      <w:r>
        <w:t>координацию деятельности ответственных исполнителей Подпрограмм;</w:t>
      </w:r>
    </w:p>
    <w:p w:rsidR="00B765E7" w:rsidRDefault="00B765E7" w:rsidP="00C71391">
      <w:pPr>
        <w:ind w:firstLine="709"/>
      </w:pPr>
      <w:r>
        <w:t>подготовку изменений в Государственную программу с учётом предложений ответственных исполнителей подпрограмм;</w:t>
      </w:r>
    </w:p>
    <w:p w:rsidR="00B765E7" w:rsidRDefault="00B765E7" w:rsidP="00C71391">
      <w:pPr>
        <w:ind w:firstLine="709"/>
      </w:pPr>
      <w:r>
        <w:t>размещение Государственной программы на официальном сайте Чукотского автономного округа в информационно-телекоммуникационной сети "Интернет";</w:t>
      </w:r>
    </w:p>
    <w:p w:rsidR="00B765E7" w:rsidRDefault="00B765E7" w:rsidP="00C71391">
      <w:pPr>
        <w:ind w:firstLine="709"/>
      </w:pPr>
      <w:r>
        <w:t xml:space="preserve">подготовку и представление в Департамент финансов, экономики и имущественных отношений Чукотского автономного округа отчётной информации о ходе реализации Государственной программы в соответствии с </w:t>
      </w:r>
      <w:hyperlink r:id="rId42" w:history="1">
        <w:r>
          <w:rPr>
            <w:rStyle w:val="a4"/>
          </w:rPr>
          <w:t>Постановлением</w:t>
        </w:r>
      </w:hyperlink>
      <w:r>
        <w:t xml:space="preserve"> Правительства Чукотского автономного округа от 10 сентября 2013 года N 359 "Об утверждении Порядка разработки, реализации и оценки эффективности государственных программ Чукотского автономного округа".</w:t>
      </w:r>
    </w:p>
    <w:p w:rsidR="00B765E7" w:rsidRDefault="00B765E7" w:rsidP="00C71391">
      <w:pPr>
        <w:ind w:firstLine="709"/>
      </w:pPr>
      <w:r>
        <w:t>Ответственный исполнитель подпрограмм:</w:t>
      </w:r>
    </w:p>
    <w:p w:rsidR="00B765E7" w:rsidRDefault="00B765E7" w:rsidP="00C71391">
      <w:pPr>
        <w:ind w:firstLine="709"/>
      </w:pPr>
      <w:r>
        <w:t>является ответственным за разработку и реализацию подпрограммы;</w:t>
      </w:r>
    </w:p>
    <w:p w:rsidR="00B765E7" w:rsidRDefault="00B765E7" w:rsidP="00C71391">
      <w:pPr>
        <w:ind w:firstLine="709"/>
      </w:pPr>
      <w:r>
        <w:t>осуществляет в рамках своей компетенции реализацию мероприятий подпрограммы;</w:t>
      </w:r>
    </w:p>
    <w:p w:rsidR="00B765E7" w:rsidRDefault="00B765E7" w:rsidP="00C71391">
      <w:pPr>
        <w:ind w:firstLine="709"/>
      </w:pPr>
      <w:r>
        <w:t>осуществляет представление ответственному исполнителю Государственной программы отчётной информации о ходе реализации Подпрограммы.</w:t>
      </w:r>
    </w:p>
    <w:p w:rsidR="00B765E7" w:rsidRDefault="00B765E7" w:rsidP="00C71391">
      <w:pPr>
        <w:ind w:firstLine="709"/>
      </w:pPr>
      <w:r>
        <w:t>Участники Подпрограммы:</w:t>
      </w:r>
    </w:p>
    <w:p w:rsidR="00B765E7" w:rsidRDefault="00B765E7" w:rsidP="00C71391">
      <w:pPr>
        <w:ind w:firstLine="709"/>
      </w:pPr>
      <w:r>
        <w:t>осуществляют в рамках своей компетенции реализацию мероприятий Подпрограммы;</w:t>
      </w:r>
    </w:p>
    <w:p w:rsidR="00B765E7" w:rsidRDefault="00B765E7" w:rsidP="00C71391">
      <w:pPr>
        <w:ind w:firstLine="709"/>
      </w:pPr>
      <w:r>
        <w:t>представляют ответственному исполнителю Подпрограммы информацию о реализации мероприятий Подпрограммы в рамках своей компетенции.</w:t>
      </w:r>
    </w:p>
    <w:p w:rsidR="00B765E7" w:rsidRDefault="00B765E7" w:rsidP="00C71391">
      <w:pPr>
        <w:ind w:firstLine="709"/>
      </w:pPr>
    </w:p>
    <w:p w:rsidR="00B765E7" w:rsidRDefault="00B765E7" w:rsidP="00C71391">
      <w:pPr>
        <w:pStyle w:val="a6"/>
        <w:ind w:left="0" w:firstLine="709"/>
        <w:rPr>
          <w:color w:val="000000"/>
          <w:sz w:val="16"/>
          <w:szCs w:val="16"/>
        </w:rPr>
      </w:pPr>
      <w:bookmarkStart w:id="54" w:name="sub_1100"/>
      <w:r>
        <w:rPr>
          <w:color w:val="000000"/>
          <w:sz w:val="16"/>
          <w:szCs w:val="16"/>
        </w:rPr>
        <w:t>Информация об изменениях:</w:t>
      </w:r>
    </w:p>
    <w:bookmarkEnd w:id="54"/>
    <w:p w:rsidR="00B765E7" w:rsidRDefault="00B765E7" w:rsidP="00C71391">
      <w:pPr>
        <w:pStyle w:val="a7"/>
        <w:ind w:left="0" w:firstLine="709"/>
      </w:pPr>
      <w:r>
        <w:t xml:space="preserve">Приложение 1 изменено. - </w:t>
      </w:r>
      <w:hyperlink r:id="rId43" w:history="1">
        <w:r>
          <w:rPr>
            <w:rStyle w:val="a4"/>
          </w:rPr>
          <w:t>Постановление</w:t>
        </w:r>
      </w:hyperlink>
      <w:r>
        <w:t xml:space="preserve"> Правительства Чукотского автономного округа от 7 июля 2020 г. N 325</w:t>
      </w:r>
    </w:p>
    <w:p w:rsidR="00B765E7" w:rsidRDefault="00B765E7" w:rsidP="00C71391">
      <w:pPr>
        <w:pStyle w:val="a7"/>
        <w:ind w:left="0" w:firstLine="709"/>
      </w:pPr>
      <w:hyperlink r:id="rId44" w:history="1">
        <w:r>
          <w:rPr>
            <w:rStyle w:val="a4"/>
          </w:rPr>
          <w:t>См. предыдущую редакцию</w:t>
        </w:r>
      </w:hyperlink>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sectPr w:rsidR="00B765E7" w:rsidSect="00C71391">
          <w:pgSz w:w="11905" w:h="16837"/>
          <w:pgMar w:top="1440" w:right="565" w:bottom="1440" w:left="851" w:header="720" w:footer="720" w:gutter="0"/>
          <w:cols w:space="720"/>
          <w:noEndnote/>
        </w:sectPr>
      </w:pPr>
    </w:p>
    <w:p w:rsidR="00B765E7" w:rsidRDefault="00B765E7" w:rsidP="00C71391">
      <w:pPr>
        <w:ind w:firstLine="709"/>
        <w:jc w:val="right"/>
        <w:rPr>
          <w:rStyle w:val="a3"/>
        </w:rPr>
      </w:pPr>
      <w:r>
        <w:rPr>
          <w:rStyle w:val="a3"/>
        </w:rPr>
        <w:lastRenderedPageBreak/>
        <w:t>Приложение 1</w:t>
      </w:r>
      <w:r>
        <w:rPr>
          <w:rStyle w:val="a3"/>
        </w:rPr>
        <w:br/>
        <w:t xml:space="preserve">к </w:t>
      </w:r>
      <w:hyperlink w:anchor="sub_1000" w:history="1">
        <w:r>
          <w:rPr>
            <w:rStyle w:val="a4"/>
          </w:rPr>
          <w:t>Государственной программе</w:t>
        </w:r>
      </w:hyperlink>
      <w:r>
        <w:rPr>
          <w:rStyle w:val="a3"/>
        </w:rPr>
        <w:br/>
        <w:t>"Развитие жилищного строительства</w:t>
      </w:r>
      <w:r>
        <w:rPr>
          <w:rStyle w:val="a3"/>
        </w:rPr>
        <w:br/>
        <w:t xml:space="preserve"> в Чукотском автономном округе"</w:t>
      </w:r>
    </w:p>
    <w:p w:rsidR="00B765E7" w:rsidRDefault="00B765E7" w:rsidP="00C71391">
      <w:pPr>
        <w:ind w:firstLine="709"/>
      </w:pPr>
    </w:p>
    <w:p w:rsidR="00B765E7" w:rsidRDefault="00B765E7" w:rsidP="00C71391">
      <w:pPr>
        <w:pStyle w:val="1"/>
        <w:ind w:firstLine="709"/>
      </w:pPr>
      <w:r>
        <w:t xml:space="preserve">Перечень </w:t>
      </w:r>
      <w:r>
        <w:br/>
        <w:t>целевых индикаторов и показателей Государственной программы "Развитие жилищного строительства в Чукотском автономном округе"</w:t>
      </w:r>
      <w:r>
        <w:br/>
        <w:t xml:space="preserve"> (далее - Государственная программа)</w:t>
      </w:r>
    </w:p>
    <w:p w:rsidR="00B765E7" w:rsidRDefault="00B765E7" w:rsidP="00C71391">
      <w:pPr>
        <w:ind w:firstLine="709"/>
      </w:pPr>
    </w:p>
    <w:tbl>
      <w:tblPr>
        <w:tblW w:w="15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3830"/>
        <w:gridCol w:w="851"/>
        <w:gridCol w:w="851"/>
        <w:gridCol w:w="851"/>
        <w:gridCol w:w="851"/>
        <w:gridCol w:w="851"/>
        <w:gridCol w:w="851"/>
        <w:gridCol w:w="851"/>
        <w:gridCol w:w="851"/>
        <w:gridCol w:w="959"/>
        <w:gridCol w:w="2980"/>
      </w:tblGrid>
      <w:tr w:rsidR="00B765E7" w:rsidTr="00B765E7">
        <w:tblPrEx>
          <w:tblCellMar>
            <w:top w:w="0" w:type="dxa"/>
            <w:bottom w:w="0" w:type="dxa"/>
          </w:tblCellMar>
        </w:tblPrEx>
        <w:tc>
          <w:tcPr>
            <w:tcW w:w="638"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55" w:name="sub_11000"/>
            <w:r>
              <w:rPr>
                <w:sz w:val="18"/>
                <w:szCs w:val="18"/>
              </w:rPr>
              <w:t xml:space="preserve"> п/п</w:t>
            </w:r>
            <w:bookmarkEnd w:id="55"/>
          </w:p>
        </w:tc>
        <w:tc>
          <w:tcPr>
            <w:tcW w:w="383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Наименование показателя (индикатора)</w:t>
            </w:r>
          </w:p>
        </w:tc>
        <w:tc>
          <w:tcPr>
            <w:tcW w:w="851"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 изм.</w:t>
            </w:r>
          </w:p>
        </w:tc>
        <w:tc>
          <w:tcPr>
            <w:tcW w:w="6916" w:type="dxa"/>
            <w:gridSpan w:val="8"/>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Значения показателей</w:t>
            </w:r>
          </w:p>
        </w:tc>
        <w:tc>
          <w:tcPr>
            <w:tcW w:w="2980"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rPr>
                <w:sz w:val="18"/>
                <w:szCs w:val="18"/>
              </w:rPr>
            </w:pPr>
            <w:r>
              <w:rPr>
                <w:sz w:val="18"/>
                <w:szCs w:val="18"/>
              </w:rPr>
              <w:t>Связь с основным мероприятием, ведомственной целевой программой</w:t>
            </w:r>
          </w:p>
        </w:tc>
      </w:tr>
      <w:tr w:rsidR="00B765E7" w:rsidTr="00B765E7">
        <w:tblPrEx>
          <w:tblCellMar>
            <w:top w:w="0" w:type="dxa"/>
            <w:bottom w:w="0" w:type="dxa"/>
          </w:tblCellMar>
        </w:tblPrEx>
        <w:tc>
          <w:tcPr>
            <w:tcW w:w="638" w:type="dxa"/>
            <w:vMerge/>
            <w:tcBorders>
              <w:top w:val="single" w:sz="4" w:space="0" w:color="auto"/>
              <w:bottom w:val="single" w:sz="4" w:space="0" w:color="auto"/>
              <w:right w:val="single" w:sz="4" w:space="0" w:color="auto"/>
            </w:tcBorders>
          </w:tcPr>
          <w:p w:rsidR="00B765E7" w:rsidRDefault="00B765E7" w:rsidP="00C71391">
            <w:pPr>
              <w:pStyle w:val="a8"/>
              <w:ind w:firstLine="709"/>
              <w:rPr>
                <w:sz w:val="18"/>
                <w:szCs w:val="18"/>
              </w:rPr>
            </w:pPr>
          </w:p>
        </w:tc>
        <w:tc>
          <w:tcPr>
            <w:tcW w:w="383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2017</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2018</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2019</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2020</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2021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2022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2023</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2024</w:t>
            </w:r>
          </w:p>
        </w:tc>
        <w:tc>
          <w:tcPr>
            <w:tcW w:w="2980" w:type="dxa"/>
            <w:vMerge/>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4</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8</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10</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11</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jc w:val="center"/>
              <w:rPr>
                <w:sz w:val="18"/>
                <w:szCs w:val="18"/>
              </w:rPr>
            </w:pPr>
            <w:r>
              <w:rPr>
                <w:sz w:val="18"/>
                <w:szCs w:val="18"/>
              </w:rPr>
              <w:t>12</w:t>
            </w:r>
          </w:p>
        </w:tc>
      </w:tr>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bookmarkStart w:id="56" w:name="sub_111"/>
            <w:r>
              <w:rPr>
                <w:sz w:val="18"/>
                <w:szCs w:val="18"/>
              </w:rPr>
              <w:t>Государственная программа</w:t>
            </w:r>
            <w:bookmarkEnd w:id="56"/>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57" w:name="sub_1101"/>
            <w:r>
              <w:rPr>
                <w:sz w:val="18"/>
                <w:szCs w:val="18"/>
              </w:rPr>
              <w:t>1.</w:t>
            </w:r>
            <w:bookmarkEnd w:id="57"/>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Площадь выкупленных жилых помещений у лиц, не являющихся застройщиками</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м2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990,9</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996,9</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1 489,6</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1 489,6</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1 489,6</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1 489,6</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1 489,6</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Выкуп помещений с целью формирования муниципального жилищного фонда</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58" w:name="sub_1102"/>
            <w:r>
              <w:rPr>
                <w:sz w:val="18"/>
                <w:szCs w:val="18"/>
              </w:rPr>
              <w:t>2.</w:t>
            </w:r>
            <w:bookmarkEnd w:id="58"/>
          </w:p>
        </w:tc>
        <w:tc>
          <w:tcPr>
            <w:tcW w:w="3830" w:type="dxa"/>
            <w:tcBorders>
              <w:top w:val="single" w:sz="4" w:space="0" w:color="auto"/>
              <w:left w:val="nil"/>
              <w:bottom w:val="single" w:sz="4" w:space="0" w:color="auto"/>
              <w:right w:val="single" w:sz="4" w:space="0" w:color="auto"/>
            </w:tcBorders>
          </w:tcPr>
          <w:p w:rsidR="00B765E7" w:rsidRDefault="00B765E7" w:rsidP="00C71391">
            <w:pPr>
              <w:pStyle w:val="a8"/>
              <w:ind w:firstLine="709"/>
              <w:rPr>
                <w:sz w:val="18"/>
                <w:szCs w:val="18"/>
              </w:rPr>
            </w:pPr>
            <w:r>
              <w:rPr>
                <w:sz w:val="18"/>
                <w:szCs w:val="18"/>
              </w:rPr>
              <w:t>Площадь благоустроенных жилых помещений посредством ремонта и (или) реконструкции</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м2</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479,6</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209,8</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209,8</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959"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2980" w:type="dxa"/>
            <w:tcBorders>
              <w:top w:val="single" w:sz="4" w:space="0" w:color="auto"/>
              <w:left w:val="nil"/>
              <w:bottom w:val="single" w:sz="4" w:space="0" w:color="auto"/>
            </w:tcBorders>
          </w:tcPr>
          <w:p w:rsidR="00B765E7" w:rsidRDefault="00B765E7" w:rsidP="00C71391">
            <w:pPr>
              <w:pStyle w:val="a8"/>
              <w:ind w:firstLine="709"/>
              <w:jc w:val="center"/>
              <w:rPr>
                <w:sz w:val="18"/>
                <w:szCs w:val="18"/>
              </w:rPr>
            </w:pPr>
            <w:r>
              <w:rPr>
                <w:sz w:val="18"/>
                <w:szCs w:val="18"/>
              </w:rPr>
              <w:t>Ремонт жилых помещений муниципального жилищного фонда, а также реконструкция зданий для перевода нежилых помещений в категорию жилых помещений</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59" w:name="sub_1103"/>
            <w:r>
              <w:rPr>
                <w:sz w:val="18"/>
                <w:szCs w:val="18"/>
              </w:rPr>
              <w:t>3.</w:t>
            </w:r>
            <w:bookmarkEnd w:id="59"/>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Удельный вес общей площади жилых помещений предоставленных гражданам, состоящим на учете в качестве нуждающихся в улучшении жилищных условий, по отношению к общей площади жилищного фонда</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0,039</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0,034</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0,042</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0,042</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Обеспечение жителей доступным и комфортным жильем</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0" w:name="sub_1104"/>
            <w:r>
              <w:rPr>
                <w:sz w:val="18"/>
                <w:szCs w:val="18"/>
              </w:rPr>
              <w:t>4.</w:t>
            </w:r>
            <w:bookmarkEnd w:id="60"/>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благоустроенных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Благоустройство и ремонт дворовых территорий в населенных пунктах Чукотского автономного округа</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5.</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благоустроенных муниципальных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Благоустройство и ремонт территорий общего пользования в населенных пунктах Чукотского автономного округа</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1" w:name="sub_10020199"/>
            <w:r>
              <w:rPr>
                <w:sz w:val="18"/>
                <w:szCs w:val="18"/>
              </w:rPr>
              <w:t>6.</w:t>
            </w:r>
            <w:bookmarkEnd w:id="61"/>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 xml:space="preserve">Количество актуализированных документов территориального </w:t>
            </w:r>
            <w:r>
              <w:rPr>
                <w:sz w:val="18"/>
                <w:szCs w:val="18"/>
              </w:rPr>
              <w:lastRenderedPageBreak/>
              <w:t>планирования и градостроительного зонирования в целях приведения в соответствие с федеральным и региональным законодательством</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lastRenderedPageBreak/>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x</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 xml:space="preserve">Разработка документов территориального </w:t>
            </w:r>
            <w:r>
              <w:rPr>
                <w:sz w:val="18"/>
                <w:szCs w:val="18"/>
              </w:rPr>
              <w:lastRenderedPageBreak/>
              <w:t>планирования и градостроительного зонирования муниципальных образований</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2" w:name="sub_1107"/>
            <w:r>
              <w:rPr>
                <w:sz w:val="18"/>
                <w:szCs w:val="18"/>
              </w:rPr>
              <w:lastRenderedPageBreak/>
              <w:t>7.</w:t>
            </w:r>
            <w:bookmarkEnd w:id="62"/>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застройщиков (физических лиц), получивших субсидию на строительство объектов индивидуального жилищного строительства</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4</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Обеспечение жителей индивидуальным жильем</w:t>
            </w:r>
          </w:p>
        </w:tc>
      </w:tr>
      <w:bookmarkStart w:id="63" w:name="sub_11010"/>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r>
              <w:rPr>
                <w:sz w:val="18"/>
                <w:szCs w:val="18"/>
              </w:rPr>
              <w:fldChar w:fldCharType="begin"/>
            </w:r>
            <w:r>
              <w:rPr>
                <w:sz w:val="18"/>
                <w:szCs w:val="18"/>
              </w:rPr>
              <w:instrText>HYPERLINK \l "sub_9901"</w:instrText>
            </w:r>
            <w:r>
              <w:rPr>
                <w:sz w:val="18"/>
                <w:szCs w:val="18"/>
              </w:rPr>
            </w:r>
            <w:r>
              <w:rPr>
                <w:sz w:val="18"/>
                <w:szCs w:val="18"/>
              </w:rPr>
              <w:fldChar w:fldCharType="separate"/>
            </w:r>
            <w:r>
              <w:rPr>
                <w:rStyle w:val="a4"/>
                <w:sz w:val="18"/>
                <w:szCs w:val="18"/>
              </w:rPr>
              <w:t xml:space="preserve">Подпрограмма </w:t>
            </w:r>
            <w:r>
              <w:rPr>
                <w:sz w:val="18"/>
                <w:szCs w:val="18"/>
              </w:rPr>
              <w:fldChar w:fldCharType="end"/>
            </w:r>
            <w:r>
              <w:rPr>
                <w:sz w:val="18"/>
                <w:szCs w:val="18"/>
              </w:rPr>
              <w:t>"Оказание содействия муниципальным образованиям в формировании муниципального жилищного фонда"</w:t>
            </w:r>
            <w:bookmarkEnd w:id="63"/>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4" w:name="sub_99022"/>
            <w:r>
              <w:rPr>
                <w:sz w:val="18"/>
                <w:szCs w:val="18"/>
              </w:rPr>
              <w:t>1.</w:t>
            </w:r>
            <w:bookmarkEnd w:id="64"/>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выкупленных жилых помещений у лиц, не являющихся застройщиками</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17</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25</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25</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Выкуп помещений с целью формирования муниципального жилищного фонда</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5" w:name="sub_110222"/>
            <w:r>
              <w:rPr>
                <w:sz w:val="18"/>
                <w:szCs w:val="18"/>
              </w:rPr>
              <w:t>2.</w:t>
            </w:r>
            <w:bookmarkEnd w:id="65"/>
          </w:p>
        </w:tc>
        <w:tc>
          <w:tcPr>
            <w:tcW w:w="3830" w:type="dxa"/>
            <w:tcBorders>
              <w:top w:val="single" w:sz="4" w:space="0" w:color="auto"/>
              <w:left w:val="nil"/>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благоустроенных жилых помещений посредством ремонта и (или) реконструкции</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12</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5</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5</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959"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2980" w:type="dxa"/>
            <w:tcBorders>
              <w:top w:val="single" w:sz="4" w:space="0" w:color="auto"/>
              <w:left w:val="nil"/>
              <w:bottom w:val="single" w:sz="4" w:space="0" w:color="auto"/>
            </w:tcBorders>
          </w:tcPr>
          <w:p w:rsidR="00B765E7" w:rsidRDefault="00B765E7" w:rsidP="00C71391">
            <w:pPr>
              <w:pStyle w:val="a8"/>
              <w:ind w:firstLine="709"/>
              <w:jc w:val="center"/>
              <w:rPr>
                <w:sz w:val="18"/>
                <w:szCs w:val="18"/>
              </w:rPr>
            </w:pPr>
            <w:r>
              <w:rPr>
                <w:sz w:val="18"/>
                <w:szCs w:val="18"/>
              </w:rPr>
              <w:t>Ремонт жилых помещений муниципального жилищного фонда, а также реконструкция зданий для перевода нежилых помещений в категорию жилых помещений</w:t>
            </w:r>
          </w:p>
        </w:tc>
      </w:tr>
      <w:bookmarkStart w:id="66" w:name="sub_11020"/>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r>
              <w:rPr>
                <w:sz w:val="18"/>
                <w:szCs w:val="18"/>
              </w:rPr>
              <w:fldChar w:fldCharType="begin"/>
            </w:r>
            <w:r>
              <w:rPr>
                <w:sz w:val="18"/>
                <w:szCs w:val="18"/>
              </w:rPr>
              <w:instrText>HYPERLINK \l "sub_992"</w:instrText>
            </w:r>
            <w:r>
              <w:rPr>
                <w:sz w:val="18"/>
                <w:szCs w:val="18"/>
              </w:rPr>
            </w:r>
            <w:r>
              <w:rPr>
                <w:sz w:val="18"/>
                <w:szCs w:val="18"/>
              </w:rPr>
              <w:fldChar w:fldCharType="separate"/>
            </w:r>
            <w:r>
              <w:rPr>
                <w:rStyle w:val="a4"/>
                <w:sz w:val="18"/>
                <w:szCs w:val="18"/>
              </w:rPr>
              <w:t xml:space="preserve">Подпрограмма </w:t>
            </w:r>
            <w:r>
              <w:rPr>
                <w:sz w:val="18"/>
                <w:szCs w:val="18"/>
              </w:rPr>
              <w:fldChar w:fldCharType="end"/>
            </w:r>
            <w:r>
              <w:rPr>
                <w:sz w:val="18"/>
                <w:szCs w:val="18"/>
              </w:rPr>
              <w:t>"Развитие жилищного строительства"</w:t>
            </w:r>
            <w:bookmarkEnd w:id="66"/>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7" w:name="sub_1002021"/>
            <w:r>
              <w:rPr>
                <w:sz w:val="18"/>
                <w:szCs w:val="18"/>
              </w:rPr>
              <w:t>1.</w:t>
            </w:r>
            <w:bookmarkEnd w:id="67"/>
          </w:p>
        </w:tc>
        <w:tc>
          <w:tcPr>
            <w:tcW w:w="3830" w:type="dxa"/>
            <w:tcBorders>
              <w:top w:val="single" w:sz="4" w:space="0" w:color="auto"/>
              <w:left w:val="nil"/>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приобретенных у застройщиков квартир</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30</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26</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14</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18</w:t>
            </w:r>
          </w:p>
        </w:tc>
        <w:tc>
          <w:tcPr>
            <w:tcW w:w="959"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18</w:t>
            </w:r>
          </w:p>
        </w:tc>
        <w:tc>
          <w:tcPr>
            <w:tcW w:w="2980" w:type="dxa"/>
            <w:tcBorders>
              <w:top w:val="single" w:sz="4" w:space="0" w:color="auto"/>
              <w:left w:val="nil"/>
              <w:bottom w:val="single" w:sz="4" w:space="0" w:color="auto"/>
            </w:tcBorders>
          </w:tcPr>
          <w:p w:rsidR="00B765E7" w:rsidRDefault="00B765E7" w:rsidP="00C71391">
            <w:pPr>
              <w:pStyle w:val="a8"/>
              <w:ind w:firstLine="709"/>
              <w:rPr>
                <w:sz w:val="18"/>
                <w:szCs w:val="18"/>
              </w:rPr>
            </w:pPr>
            <w:r>
              <w:rPr>
                <w:sz w:val="18"/>
                <w:szCs w:val="18"/>
              </w:rPr>
              <w:t>Обеспечение жителей доступным и комфортным жильем</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8" w:name="sub_1102022"/>
            <w:r>
              <w:rPr>
                <w:sz w:val="18"/>
                <w:szCs w:val="18"/>
              </w:rPr>
              <w:t>2.</w:t>
            </w:r>
            <w:bookmarkEnd w:id="68"/>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Увеличение объема жилищного строительства не менее чем до 120 млн. м2 в год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млн. м2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0,005</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0,006</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0,006</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 xml:space="preserve">Региональный проект "Жилье" </w:t>
            </w:r>
            <w:hyperlink r:id="rId45" w:history="1">
              <w:r>
                <w:rPr>
                  <w:rStyle w:val="a4"/>
                  <w:sz w:val="18"/>
                  <w:szCs w:val="18"/>
                </w:rPr>
                <w:t>федерального проекта</w:t>
              </w:r>
            </w:hyperlink>
            <w:r>
              <w:rPr>
                <w:sz w:val="18"/>
                <w:szCs w:val="18"/>
              </w:rPr>
              <w:t xml:space="preserve"> "Жилье"</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69" w:name="sub_1102023"/>
            <w:r>
              <w:rPr>
                <w:sz w:val="18"/>
                <w:szCs w:val="18"/>
              </w:rPr>
              <w:t>3.</w:t>
            </w:r>
            <w:bookmarkEnd w:id="69"/>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Ввод жилья в рамках мероприятия по стимулированию программ развития жилищного строительства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млн. м2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0,000</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0,000</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0,000</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0,000</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0,000</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0,000</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 xml:space="preserve">Региональный проект "Жилье" </w:t>
            </w:r>
            <w:hyperlink r:id="rId46" w:history="1">
              <w:r>
                <w:rPr>
                  <w:rStyle w:val="a4"/>
                  <w:sz w:val="18"/>
                  <w:szCs w:val="18"/>
                </w:rPr>
                <w:t>федерального проекта</w:t>
              </w:r>
            </w:hyperlink>
            <w:r>
              <w:rPr>
                <w:sz w:val="18"/>
                <w:szCs w:val="18"/>
              </w:rPr>
              <w:t xml:space="preserve"> "Жилье"</w:t>
            </w:r>
          </w:p>
        </w:tc>
      </w:tr>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hyperlink w:anchor="sub_993" w:history="1">
              <w:r>
                <w:rPr>
                  <w:rStyle w:val="a4"/>
                  <w:sz w:val="18"/>
                  <w:szCs w:val="18"/>
                </w:rPr>
                <w:t>Подпрограмма</w:t>
              </w:r>
            </w:hyperlink>
            <w:r>
              <w:rPr>
                <w:sz w:val="18"/>
                <w:szCs w:val="18"/>
              </w:rPr>
              <w:t xml:space="preserve"> "Содействие развитию благоустройства населенных пунктов и формированию современной городской среды"</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Доля благоустроенных дворовых территорий от общего количества дворовых территорий</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0,2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Благоустройство и ремонт дворовых территорий в населенных пунктах Чукотского автономного округа</w:t>
            </w:r>
          </w:p>
        </w:tc>
      </w:tr>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hyperlink w:anchor="sub_994" w:history="1">
              <w:r>
                <w:rPr>
                  <w:rStyle w:val="a4"/>
                  <w:sz w:val="18"/>
                  <w:szCs w:val="18"/>
                </w:rPr>
                <w:t>Подпрограмма</w:t>
              </w:r>
            </w:hyperlink>
            <w:r>
              <w:rPr>
                <w:sz w:val="18"/>
                <w:szCs w:val="18"/>
              </w:rPr>
              <w:t xml:space="preserve"> "Содействие развитию обустройства мест массового отдыха населения"</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Площадь благоустроенных муниципальных территорий общего пользования</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кв. м.</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150</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Благоустройство и ремонт территорий общего пользования в населенных пунктах Чукотского автономного округа</w:t>
            </w:r>
          </w:p>
        </w:tc>
      </w:tr>
      <w:bookmarkStart w:id="70" w:name="sub_1140"/>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r>
              <w:rPr>
                <w:sz w:val="18"/>
                <w:szCs w:val="18"/>
              </w:rPr>
              <w:fldChar w:fldCharType="begin"/>
            </w:r>
            <w:r>
              <w:rPr>
                <w:sz w:val="18"/>
                <w:szCs w:val="18"/>
              </w:rPr>
              <w:instrText>HYPERLINK \l "sub_9941"</w:instrText>
            </w:r>
            <w:r>
              <w:rPr>
                <w:sz w:val="18"/>
                <w:szCs w:val="18"/>
              </w:rPr>
            </w:r>
            <w:r>
              <w:rPr>
                <w:sz w:val="18"/>
                <w:szCs w:val="18"/>
              </w:rPr>
              <w:fldChar w:fldCharType="separate"/>
            </w:r>
            <w:r>
              <w:rPr>
                <w:rStyle w:val="a4"/>
                <w:sz w:val="18"/>
                <w:szCs w:val="18"/>
              </w:rPr>
              <w:t>Подпрограмма</w:t>
            </w:r>
            <w:r>
              <w:rPr>
                <w:sz w:val="18"/>
                <w:szCs w:val="18"/>
              </w:rPr>
              <w:fldChar w:fldCharType="end"/>
            </w:r>
            <w:r>
              <w:rPr>
                <w:sz w:val="18"/>
                <w:szCs w:val="18"/>
              </w:rPr>
              <w:t xml:space="preserve"> "Территориальное планирование и градостроительное зонирование"</w:t>
            </w:r>
            <w:bookmarkEnd w:id="70"/>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 xml:space="preserve">Количество проектов внесения изменений в документы территориального планирования, правила </w:t>
            </w:r>
            <w:r>
              <w:rPr>
                <w:sz w:val="18"/>
                <w:szCs w:val="18"/>
              </w:rPr>
              <w:lastRenderedPageBreak/>
              <w:t>землепользования и застройки муниципальных образований Чукотского автономного округа, подготовленных с привлечением средств из окружного бюджета</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lastRenderedPageBreak/>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6</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 xml:space="preserve">Разработка документов территориального планирования и </w:t>
            </w:r>
            <w:r>
              <w:rPr>
                <w:sz w:val="18"/>
                <w:szCs w:val="18"/>
              </w:rPr>
              <w:lastRenderedPageBreak/>
              <w:t>градостроительного зонирования муниципальных образований</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lastRenderedPageBreak/>
              <w:t>2.</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внесенных изменений в схему территориального планирования Чукотского автономного округа в целях исполнения требований федерального и регионального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Разработка документов территориального планирования и градостроительного зонирования муниципальных образований</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3.</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разработанных транспортных схем доставки грузов от производителей и поставщиков строительных ресурсов до населенных пунктов Чукотского автономного округа</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Разработка документов ценообразования и сметного нормирования строительной отрасли Чукотского автономного округа</w:t>
            </w:r>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bookmarkStart w:id="71" w:name="sub_11404"/>
            <w:r>
              <w:rPr>
                <w:sz w:val="18"/>
                <w:szCs w:val="18"/>
              </w:rPr>
              <w:t>4.</w:t>
            </w:r>
            <w:bookmarkEnd w:id="71"/>
          </w:p>
        </w:tc>
        <w:tc>
          <w:tcPr>
            <w:tcW w:w="3830" w:type="dxa"/>
            <w:tcBorders>
              <w:top w:val="single" w:sz="4" w:space="0" w:color="auto"/>
              <w:left w:val="nil"/>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выполненных мероприятий по мониторингу сметных цен и расчету индексов изменения сметной стоимости строительно-монтажных работ для Чукотского автономного округа</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959"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2980" w:type="dxa"/>
            <w:tcBorders>
              <w:top w:val="single" w:sz="4" w:space="0" w:color="auto"/>
              <w:left w:val="nil"/>
              <w:bottom w:val="single" w:sz="4" w:space="0" w:color="auto"/>
            </w:tcBorders>
          </w:tcPr>
          <w:p w:rsidR="00B765E7" w:rsidRDefault="00B765E7" w:rsidP="00C71391">
            <w:pPr>
              <w:pStyle w:val="a8"/>
              <w:ind w:firstLine="709"/>
              <w:jc w:val="center"/>
              <w:rPr>
                <w:sz w:val="18"/>
                <w:szCs w:val="18"/>
              </w:rPr>
            </w:pPr>
            <w:r>
              <w:rPr>
                <w:sz w:val="18"/>
                <w:szCs w:val="18"/>
              </w:rPr>
              <w:t>Разработка документов ценообразования и сметного нормирования строительной отрасли Чукотского автономного округа</w:t>
            </w:r>
          </w:p>
        </w:tc>
      </w:tr>
      <w:bookmarkStart w:id="72" w:name="sub_11400"/>
      <w:tr w:rsidR="00B765E7" w:rsidTr="00B765E7">
        <w:tblPrEx>
          <w:tblCellMar>
            <w:top w:w="0" w:type="dxa"/>
            <w:bottom w:w="0" w:type="dxa"/>
          </w:tblCellMar>
        </w:tblPrEx>
        <w:tc>
          <w:tcPr>
            <w:tcW w:w="15215" w:type="dxa"/>
            <w:gridSpan w:val="12"/>
            <w:tcBorders>
              <w:top w:val="single" w:sz="4" w:space="0" w:color="auto"/>
              <w:bottom w:val="single" w:sz="4" w:space="0" w:color="auto"/>
            </w:tcBorders>
          </w:tcPr>
          <w:p w:rsidR="00B765E7" w:rsidRDefault="00B765E7" w:rsidP="00C71391">
            <w:pPr>
              <w:pStyle w:val="a8"/>
              <w:ind w:firstLine="709"/>
              <w:jc w:val="center"/>
              <w:rPr>
                <w:sz w:val="18"/>
                <w:szCs w:val="18"/>
              </w:rPr>
            </w:pPr>
            <w:r>
              <w:rPr>
                <w:sz w:val="18"/>
                <w:szCs w:val="18"/>
              </w:rPr>
              <w:fldChar w:fldCharType="begin"/>
            </w:r>
            <w:r>
              <w:rPr>
                <w:sz w:val="18"/>
                <w:szCs w:val="18"/>
              </w:rPr>
              <w:instrText>HYPERLINK \l "sub_995"</w:instrText>
            </w:r>
            <w:r>
              <w:rPr>
                <w:sz w:val="18"/>
                <w:szCs w:val="18"/>
              </w:rPr>
            </w:r>
            <w:r>
              <w:rPr>
                <w:sz w:val="18"/>
                <w:szCs w:val="18"/>
              </w:rPr>
              <w:fldChar w:fldCharType="separate"/>
            </w:r>
            <w:r>
              <w:rPr>
                <w:rStyle w:val="a4"/>
                <w:sz w:val="18"/>
                <w:szCs w:val="18"/>
              </w:rPr>
              <w:t>Подпрограмма</w:t>
            </w:r>
            <w:r>
              <w:rPr>
                <w:sz w:val="18"/>
                <w:szCs w:val="18"/>
              </w:rPr>
              <w:fldChar w:fldCharType="end"/>
            </w:r>
            <w:r>
              <w:rPr>
                <w:sz w:val="18"/>
                <w:szCs w:val="18"/>
              </w:rPr>
              <w:t xml:space="preserve"> "Развитие индивидуального жилищного строительства"</w:t>
            </w:r>
            <w:bookmarkEnd w:id="72"/>
          </w:p>
        </w:tc>
      </w:tr>
      <w:tr w:rsidR="00B765E7" w:rsidTr="00B765E7">
        <w:tblPrEx>
          <w:tblCellMar>
            <w:top w:w="0" w:type="dxa"/>
            <w:bottom w:w="0" w:type="dxa"/>
          </w:tblCellMar>
        </w:tblPrEx>
        <w:tc>
          <w:tcPr>
            <w:tcW w:w="638" w:type="dxa"/>
            <w:tcBorders>
              <w:top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383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rPr>
                <w:sz w:val="18"/>
                <w:szCs w:val="18"/>
              </w:rPr>
            </w:pPr>
            <w:r>
              <w:rPr>
                <w:sz w:val="18"/>
                <w:szCs w:val="18"/>
              </w:rPr>
              <w:t>Количество построенных объектов индивидуального жилищного строительства</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ед.</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х</w:t>
            </w:r>
          </w:p>
        </w:tc>
        <w:tc>
          <w:tcPr>
            <w:tcW w:w="851"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4</w:t>
            </w:r>
          </w:p>
        </w:tc>
        <w:tc>
          <w:tcPr>
            <w:tcW w:w="9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rPr>
                <w:sz w:val="18"/>
                <w:szCs w:val="18"/>
              </w:rPr>
            </w:pPr>
            <w:r>
              <w:rPr>
                <w:sz w:val="18"/>
                <w:szCs w:val="18"/>
              </w:rPr>
              <w:t>4</w:t>
            </w:r>
          </w:p>
        </w:tc>
        <w:tc>
          <w:tcPr>
            <w:tcW w:w="2980" w:type="dxa"/>
            <w:tcBorders>
              <w:top w:val="single" w:sz="4" w:space="0" w:color="auto"/>
              <w:left w:val="single" w:sz="4" w:space="0" w:color="auto"/>
              <w:bottom w:val="single" w:sz="4" w:space="0" w:color="auto"/>
            </w:tcBorders>
          </w:tcPr>
          <w:p w:rsidR="00B765E7" w:rsidRDefault="00B765E7" w:rsidP="00C71391">
            <w:pPr>
              <w:pStyle w:val="a8"/>
              <w:ind w:firstLine="709"/>
              <w:rPr>
                <w:sz w:val="18"/>
                <w:szCs w:val="18"/>
              </w:rPr>
            </w:pPr>
            <w:r>
              <w:rPr>
                <w:sz w:val="18"/>
                <w:szCs w:val="18"/>
              </w:rPr>
              <w:t>Обеспечение жителей индивидуальным жильем</w:t>
            </w:r>
          </w:p>
        </w:tc>
      </w:tr>
    </w:tbl>
    <w:p w:rsidR="00B765E7" w:rsidRDefault="00B765E7" w:rsidP="00C71391">
      <w:pPr>
        <w:ind w:firstLine="709"/>
      </w:pPr>
    </w:p>
    <w:p w:rsidR="00B765E7" w:rsidRDefault="00B765E7" w:rsidP="00C71391">
      <w:pPr>
        <w:ind w:firstLine="709"/>
        <w:jc w:val="left"/>
        <w:sectPr w:rsidR="00B765E7" w:rsidSect="00C71391">
          <w:pgSz w:w="16837" w:h="11905" w:orient="landscape"/>
          <w:pgMar w:top="1100" w:right="565" w:bottom="799" w:left="851" w:header="720" w:footer="720" w:gutter="0"/>
          <w:cols w:space="720"/>
          <w:noEndnote/>
        </w:sectPr>
      </w:pPr>
    </w:p>
    <w:p w:rsidR="00B765E7" w:rsidRDefault="00B765E7" w:rsidP="00C71391">
      <w:pPr>
        <w:pStyle w:val="a6"/>
        <w:ind w:left="0" w:firstLine="709"/>
        <w:rPr>
          <w:color w:val="000000"/>
          <w:sz w:val="16"/>
          <w:szCs w:val="16"/>
        </w:rPr>
      </w:pPr>
      <w:bookmarkStart w:id="73" w:name="sub_1200"/>
      <w:r>
        <w:rPr>
          <w:color w:val="000000"/>
          <w:sz w:val="16"/>
          <w:szCs w:val="16"/>
        </w:rPr>
        <w:lastRenderedPageBreak/>
        <w:t>Информация об изменениях:</w:t>
      </w:r>
    </w:p>
    <w:bookmarkEnd w:id="73"/>
    <w:p w:rsidR="00B765E7" w:rsidRDefault="00B765E7" w:rsidP="00C71391">
      <w:pPr>
        <w:pStyle w:val="a7"/>
        <w:ind w:left="0" w:firstLine="709"/>
      </w:pPr>
      <w:r>
        <w:t xml:space="preserve">Приложение 2 изменено. - </w:t>
      </w:r>
      <w:hyperlink r:id="rId47" w:history="1">
        <w:r>
          <w:rPr>
            <w:rStyle w:val="a4"/>
          </w:rPr>
          <w:t>Постановление</w:t>
        </w:r>
      </w:hyperlink>
      <w:r>
        <w:t xml:space="preserve"> Правительства Чукотского автономного округа от 7 июля 2020 г. N 325</w:t>
      </w:r>
    </w:p>
    <w:p w:rsidR="00B765E7" w:rsidRDefault="00B765E7" w:rsidP="00C71391">
      <w:pPr>
        <w:pStyle w:val="a7"/>
        <w:ind w:left="0" w:firstLine="709"/>
      </w:pPr>
      <w:hyperlink r:id="rId48" w:history="1">
        <w:r>
          <w:rPr>
            <w:rStyle w:val="a4"/>
          </w:rPr>
          <w:t>См. предыдущую редакцию</w:t>
        </w:r>
      </w:hyperlink>
    </w:p>
    <w:p w:rsidR="00B765E7" w:rsidRDefault="00B765E7" w:rsidP="00C71391">
      <w:pPr>
        <w:ind w:firstLine="709"/>
        <w:jc w:val="right"/>
        <w:rPr>
          <w:rStyle w:val="a3"/>
        </w:rPr>
      </w:pPr>
      <w:r>
        <w:rPr>
          <w:rStyle w:val="a3"/>
        </w:rPr>
        <w:t>Приложение 2</w:t>
      </w:r>
      <w:r>
        <w:rPr>
          <w:rStyle w:val="a3"/>
        </w:rPr>
        <w:br/>
        <w:t xml:space="preserve">к </w:t>
      </w:r>
      <w:hyperlink w:anchor="sub_1000" w:history="1">
        <w:r>
          <w:rPr>
            <w:rStyle w:val="a4"/>
          </w:rPr>
          <w:t>Государственной программе</w:t>
        </w:r>
      </w:hyperlink>
      <w:r>
        <w:rPr>
          <w:rStyle w:val="a3"/>
        </w:rPr>
        <w:t xml:space="preserve"> </w:t>
      </w:r>
      <w:r>
        <w:rPr>
          <w:rStyle w:val="a3"/>
        </w:rPr>
        <w:br/>
        <w:t xml:space="preserve">"Развитие жилищного строительства </w:t>
      </w:r>
      <w:r>
        <w:rPr>
          <w:rStyle w:val="a3"/>
        </w:rPr>
        <w:br/>
        <w:t>в Чукотском автономном округе"</w:t>
      </w:r>
    </w:p>
    <w:p w:rsidR="00B765E7" w:rsidRDefault="00B765E7" w:rsidP="00C71391">
      <w:pPr>
        <w:ind w:firstLine="709"/>
      </w:pPr>
    </w:p>
    <w:p w:rsidR="00B765E7" w:rsidRDefault="00B765E7" w:rsidP="00C71391">
      <w:pPr>
        <w:pStyle w:val="1"/>
        <w:ind w:firstLine="709"/>
      </w:pPr>
      <w:r>
        <w:t xml:space="preserve">Ресурсное обеспечение </w:t>
      </w:r>
      <w:r>
        <w:br/>
        <w:t>Государственной программы "Развитие жилищного строительства в Чукотском автономном округе"</w:t>
      </w:r>
      <w:r>
        <w:br/>
        <w:t xml:space="preserve"> (далее - Государственная программа)</w:t>
      </w:r>
    </w:p>
    <w:p w:rsidR="00B765E7" w:rsidRDefault="00B765E7" w:rsidP="00C71391">
      <w:pPr>
        <w:ind w:firstLine="709"/>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340"/>
        <w:gridCol w:w="1540"/>
        <w:gridCol w:w="1680"/>
        <w:gridCol w:w="1400"/>
        <w:gridCol w:w="1540"/>
        <w:gridCol w:w="2100"/>
        <w:gridCol w:w="1726"/>
      </w:tblGrid>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74" w:name="sub_12000"/>
            <w:r>
              <w:t>N п/п</w:t>
            </w:r>
            <w:bookmarkEnd w:id="74"/>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Наименование основного мероприятия, регионального проекта, мероприятия, ведомственной целевой программы</w:t>
            </w:r>
          </w:p>
        </w:tc>
        <w:tc>
          <w:tcPr>
            <w:tcW w:w="15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Период реализации (годы)</w:t>
            </w:r>
          </w:p>
        </w:tc>
        <w:tc>
          <w:tcPr>
            <w:tcW w:w="6720" w:type="dxa"/>
            <w:gridSpan w:val="4"/>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Объем финансовых ресурсов, тыс. рублей</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Ответственный исполнитель, соисполнители, участники</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68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всего</w:t>
            </w:r>
          </w:p>
        </w:tc>
        <w:tc>
          <w:tcPr>
            <w:tcW w:w="5040" w:type="dxa"/>
            <w:gridSpan w:val="3"/>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 том числе средства:</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68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федерального бюджета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окружного бюджета</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прочих внебюджетных источников</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7</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8</w:t>
            </w: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bookmarkStart w:id="75" w:name="sub_1201"/>
            <w:r>
              <w:t>Всего по Государственной программе</w:t>
            </w:r>
            <w:bookmarkEnd w:id="75"/>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2 026 989,6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10 536,6</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2 016 453,0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266 855,0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10 536,6</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256 318,4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430 083,5</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430 083,5</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58 414,9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58 414,9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86 430,6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86 430,6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99 357,9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99 357,9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40 877,1</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40 877,1</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 xml:space="preserve">522 </w:t>
            </w:r>
            <w:r>
              <w:lastRenderedPageBreak/>
              <w:t>485,3</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 xml:space="preserve">522 </w:t>
            </w:r>
            <w:r>
              <w:lastRenderedPageBreak/>
              <w:t>485,3</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522 485,3</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522 485,3</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bookmarkStart w:id="76" w:name="sub_1202"/>
      <w:tr w:rsidR="00B765E7" w:rsidTr="00B765E7">
        <w:tblPrEx>
          <w:tblCellMar>
            <w:top w:w="0" w:type="dxa"/>
            <w:bottom w:w="0" w:type="dxa"/>
          </w:tblCellMar>
        </w:tblPrEx>
        <w:tc>
          <w:tcPr>
            <w:tcW w:w="15026" w:type="dxa"/>
            <w:gridSpan w:val="8"/>
            <w:tcBorders>
              <w:top w:val="single" w:sz="4" w:space="0" w:color="auto"/>
              <w:bottom w:val="single" w:sz="4" w:space="0" w:color="auto"/>
            </w:tcBorders>
          </w:tcPr>
          <w:p w:rsidR="00B765E7" w:rsidRDefault="00B765E7" w:rsidP="00C71391">
            <w:pPr>
              <w:pStyle w:val="a8"/>
              <w:ind w:firstLine="709"/>
              <w:jc w:val="center"/>
            </w:pPr>
            <w:r>
              <w:fldChar w:fldCharType="begin"/>
            </w:r>
            <w:r>
              <w:instrText>HYPERLINK \l "sub_9901"</w:instrText>
            </w:r>
            <w:r>
              <w:fldChar w:fldCharType="separate"/>
            </w:r>
            <w:r>
              <w:rPr>
                <w:rStyle w:val="a4"/>
              </w:rPr>
              <w:t>Подпрограмма</w:t>
            </w:r>
            <w:r>
              <w:fldChar w:fldCharType="end"/>
            </w:r>
            <w:r>
              <w:t xml:space="preserve"> "Оказание содействия муниципальным образованиям в формировании муниципального жилищного фонда"</w:t>
            </w:r>
            <w:bookmarkEnd w:id="76"/>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340" w:type="dxa"/>
            <w:vMerge w:val="restart"/>
            <w:tcBorders>
              <w:top w:val="nil"/>
              <w:left w:val="single" w:sz="4" w:space="0" w:color="auto"/>
              <w:bottom w:val="single" w:sz="4" w:space="0" w:color="auto"/>
              <w:right w:val="single" w:sz="4" w:space="0" w:color="auto"/>
            </w:tcBorders>
          </w:tcPr>
          <w:p w:rsidR="00B765E7" w:rsidRDefault="00B765E7" w:rsidP="00C71391">
            <w:pPr>
              <w:pStyle w:val="a8"/>
              <w:ind w:firstLine="709"/>
            </w:pPr>
            <w:r>
              <w:t>Основное мероприятие: "Выкуп помещений с целью формирования муниципального жилищного фонда"</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2018 - 2024</w:t>
            </w:r>
          </w:p>
        </w:tc>
        <w:tc>
          <w:tcPr>
            <w:tcW w:w="1680" w:type="dxa"/>
            <w:tcBorders>
              <w:top w:val="nil"/>
              <w:left w:val="nil"/>
              <w:bottom w:val="single" w:sz="4" w:space="0" w:color="auto"/>
              <w:right w:val="nil"/>
            </w:tcBorders>
          </w:tcPr>
          <w:p w:rsidR="00B765E7" w:rsidRDefault="00B765E7" w:rsidP="00C71391">
            <w:pPr>
              <w:pStyle w:val="a8"/>
              <w:ind w:firstLine="709"/>
              <w:jc w:val="center"/>
            </w:pPr>
            <w:r>
              <w:t>219 532,3</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219 532,3</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nil"/>
              <w:left w:val="nil"/>
              <w:bottom w:val="single" w:sz="4" w:space="0" w:color="auto"/>
              <w:right w:val="nil"/>
            </w:tcBorders>
          </w:tcPr>
          <w:p w:rsidR="00B765E7" w:rsidRDefault="00B765E7" w:rsidP="00C71391">
            <w:pPr>
              <w:pStyle w:val="a8"/>
              <w:ind w:firstLine="709"/>
              <w:jc w:val="center"/>
            </w:pPr>
            <w:r>
              <w:t>18 994,3</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18 994,3</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nil"/>
              <w:left w:val="nil"/>
              <w:bottom w:val="single" w:sz="4" w:space="0" w:color="auto"/>
              <w:right w:val="nil"/>
            </w:tcBorders>
          </w:tcPr>
          <w:p w:rsidR="00B765E7" w:rsidRDefault="00B765E7" w:rsidP="00C71391">
            <w:pPr>
              <w:pStyle w:val="a8"/>
              <w:ind w:firstLine="709"/>
              <w:jc w:val="center"/>
            </w:pPr>
            <w:r>
              <w:t>46 652,5</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46 652,5</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nil"/>
              <w:right w:val="single" w:sz="4" w:space="0" w:color="auto"/>
            </w:tcBorders>
          </w:tcPr>
          <w:p w:rsidR="00B765E7" w:rsidRDefault="00B765E7" w:rsidP="00C71391">
            <w:pPr>
              <w:pStyle w:val="a8"/>
              <w:ind w:firstLine="709"/>
              <w:jc w:val="center"/>
            </w:pPr>
            <w:r>
              <w:t>2024</w:t>
            </w:r>
          </w:p>
        </w:tc>
        <w:tc>
          <w:tcPr>
            <w:tcW w:w="1680" w:type="dxa"/>
            <w:tcBorders>
              <w:top w:val="nil"/>
              <w:left w:val="nil"/>
              <w:bottom w:val="nil"/>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nil"/>
              <w:right w:val="single" w:sz="4" w:space="0" w:color="auto"/>
            </w:tcBorders>
          </w:tcPr>
          <w:p w:rsidR="00B765E7" w:rsidRDefault="00B765E7" w:rsidP="00C71391">
            <w:pPr>
              <w:pStyle w:val="a8"/>
              <w:ind w:firstLine="709"/>
              <w:jc w:val="center"/>
            </w:pPr>
            <w:r>
              <w:t>0,0</w:t>
            </w:r>
          </w:p>
        </w:tc>
        <w:tc>
          <w:tcPr>
            <w:tcW w:w="1540" w:type="dxa"/>
            <w:tcBorders>
              <w:top w:val="nil"/>
              <w:left w:val="nil"/>
              <w:bottom w:val="nil"/>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nil"/>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1.1.</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Субсидии на выкуп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w:t>
            </w:r>
          </w:p>
        </w:tc>
        <w:tc>
          <w:tcPr>
            <w:tcW w:w="154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2018 - 2024</w:t>
            </w:r>
          </w:p>
        </w:tc>
        <w:tc>
          <w:tcPr>
            <w:tcW w:w="1680" w:type="dxa"/>
            <w:tcBorders>
              <w:top w:val="single" w:sz="4" w:space="0" w:color="auto"/>
              <w:left w:val="nil"/>
              <w:bottom w:val="single" w:sz="4" w:space="0" w:color="auto"/>
              <w:right w:val="nil"/>
            </w:tcBorders>
          </w:tcPr>
          <w:p w:rsidR="00B765E7" w:rsidRDefault="00B765E7" w:rsidP="00C71391">
            <w:pPr>
              <w:pStyle w:val="a8"/>
              <w:ind w:firstLine="709"/>
              <w:jc w:val="center"/>
            </w:pPr>
            <w:r>
              <w:t>219 532,3</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219 532,3</w:t>
            </w:r>
          </w:p>
        </w:tc>
        <w:tc>
          <w:tcPr>
            <w:tcW w:w="210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nil"/>
              <w:bottom w:val="single" w:sz="4" w:space="0" w:color="auto"/>
            </w:tcBorders>
          </w:tcPr>
          <w:p w:rsidR="00B765E7" w:rsidRDefault="00B765E7" w:rsidP="00C71391">
            <w:pPr>
              <w:pStyle w:val="a8"/>
              <w:ind w:firstLine="709"/>
              <w:jc w:val="center"/>
            </w:pPr>
            <w:r>
              <w:t>ДПП ЧАО</w:t>
            </w:r>
          </w:p>
          <w:p w:rsidR="00B765E7" w:rsidRDefault="00B765E7" w:rsidP="00C71391">
            <w:pPr>
              <w:pStyle w:val="a8"/>
              <w:ind w:firstLine="709"/>
              <w:jc w:val="center"/>
            </w:pPr>
            <w:r>
              <w:t>(с участием органов местного самоуправления)</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nil"/>
              <w:left w:val="nil"/>
              <w:bottom w:val="single" w:sz="4" w:space="0" w:color="auto"/>
              <w:right w:val="nil"/>
            </w:tcBorders>
          </w:tcPr>
          <w:p w:rsidR="00B765E7" w:rsidRDefault="00B765E7" w:rsidP="00C71391">
            <w:pPr>
              <w:pStyle w:val="a8"/>
              <w:ind w:firstLine="709"/>
              <w:jc w:val="center"/>
            </w:pPr>
            <w:r>
              <w:t>18 994,3</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18 994,3</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nil"/>
              <w:left w:val="nil"/>
              <w:bottom w:val="single" w:sz="4" w:space="0" w:color="auto"/>
              <w:right w:val="nil"/>
            </w:tcBorders>
          </w:tcPr>
          <w:p w:rsidR="00B765E7" w:rsidRDefault="00B765E7" w:rsidP="00C71391">
            <w:pPr>
              <w:pStyle w:val="a8"/>
              <w:ind w:firstLine="709"/>
              <w:jc w:val="center"/>
            </w:pPr>
            <w:r>
              <w:t>46 652,5</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46 652,5</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nil"/>
              <w:bottom w:val="single" w:sz="4" w:space="0" w:color="auto"/>
              <w:right w:val="nil"/>
            </w:tcBorders>
          </w:tcPr>
          <w:p w:rsidR="00B765E7" w:rsidRDefault="00B765E7" w:rsidP="00C71391">
            <w:pPr>
              <w:pStyle w:val="a8"/>
              <w:ind w:firstLine="709"/>
              <w:jc w:val="center"/>
            </w:pPr>
            <w:r>
              <w:t xml:space="preserve">30 </w:t>
            </w:r>
            <w:r>
              <w:lastRenderedPageBreak/>
              <w:t>777,1</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0,0</w:t>
            </w:r>
          </w:p>
        </w:tc>
        <w:tc>
          <w:tcPr>
            <w:tcW w:w="154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 xml:space="preserve">30 </w:t>
            </w:r>
            <w:r>
              <w:lastRenderedPageBreak/>
              <w:t>777,1</w:t>
            </w:r>
          </w:p>
        </w:tc>
        <w:tc>
          <w:tcPr>
            <w:tcW w:w="210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lastRenderedPageBreak/>
              <w:t>0,0</w:t>
            </w:r>
          </w:p>
        </w:tc>
        <w:tc>
          <w:tcPr>
            <w:tcW w:w="1726" w:type="dxa"/>
            <w:vMerge/>
            <w:tcBorders>
              <w:top w:val="single" w:sz="4" w:space="0" w:color="auto"/>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77" w:name="sub_10020200"/>
            <w:r>
              <w:lastRenderedPageBreak/>
              <w:t>2.</w:t>
            </w:r>
            <w:bookmarkEnd w:id="77"/>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Основное мероприятие: "Ремонт жилых помещений муниципального жилищного фонда, а также реконструкция зданий для перевода нежилых помещений в категорию жилых помещений"</w:t>
            </w:r>
          </w:p>
        </w:tc>
        <w:tc>
          <w:tcPr>
            <w:tcW w:w="154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2018 - 2020</w:t>
            </w:r>
          </w:p>
        </w:tc>
        <w:tc>
          <w:tcPr>
            <w:tcW w:w="1680" w:type="dxa"/>
            <w:tcBorders>
              <w:top w:val="single" w:sz="4" w:space="0" w:color="auto"/>
              <w:left w:val="nil"/>
              <w:bottom w:val="single" w:sz="4" w:space="0" w:color="auto"/>
              <w:right w:val="nil"/>
            </w:tcBorders>
          </w:tcPr>
          <w:p w:rsidR="00B765E7" w:rsidRDefault="00B765E7" w:rsidP="00C71391">
            <w:pPr>
              <w:pStyle w:val="a8"/>
              <w:ind w:firstLine="709"/>
              <w:jc w:val="center"/>
            </w:pPr>
            <w:r>
              <w:t>31 750,0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31 750,0</w:t>
            </w:r>
          </w:p>
        </w:tc>
        <w:tc>
          <w:tcPr>
            <w:tcW w:w="210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nil"/>
              <w:left w:val="nil"/>
              <w:bottom w:val="single" w:sz="4" w:space="0" w:color="auto"/>
              <w:right w:val="nil"/>
            </w:tcBorders>
          </w:tcPr>
          <w:p w:rsidR="00B765E7" w:rsidRDefault="00B765E7" w:rsidP="00C71391">
            <w:pPr>
              <w:pStyle w:val="a8"/>
              <w:ind w:firstLine="709"/>
              <w:jc w:val="center"/>
            </w:pPr>
            <w:r>
              <w:t>20 440,4</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20 440,4</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nil"/>
              <w:left w:val="nil"/>
              <w:bottom w:val="single" w:sz="4" w:space="0" w:color="auto"/>
              <w:right w:val="nil"/>
            </w:tcBorders>
          </w:tcPr>
          <w:p w:rsidR="00B765E7" w:rsidRDefault="00B765E7" w:rsidP="00C71391">
            <w:pPr>
              <w:pStyle w:val="a8"/>
              <w:ind w:firstLine="709"/>
              <w:jc w:val="center"/>
            </w:pPr>
            <w:r>
              <w:t>6 505,0</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6 505,0</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nil"/>
              <w:left w:val="nil"/>
              <w:bottom w:val="single" w:sz="4" w:space="0" w:color="auto"/>
              <w:right w:val="nil"/>
            </w:tcBorders>
          </w:tcPr>
          <w:p w:rsidR="00B765E7" w:rsidRDefault="00B765E7" w:rsidP="00C71391">
            <w:pPr>
              <w:pStyle w:val="a8"/>
              <w:ind w:firstLine="709"/>
              <w:jc w:val="center"/>
            </w:pPr>
            <w:r>
              <w:t>4 804,6</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4 804,6</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78" w:name="sub_10020201"/>
            <w:r>
              <w:t>2.1.</w:t>
            </w:r>
            <w:bookmarkEnd w:id="78"/>
          </w:p>
        </w:tc>
        <w:tc>
          <w:tcPr>
            <w:tcW w:w="4340" w:type="dxa"/>
            <w:vMerge w:val="restart"/>
            <w:tcBorders>
              <w:top w:val="nil"/>
              <w:left w:val="single" w:sz="4" w:space="0" w:color="auto"/>
              <w:bottom w:val="single" w:sz="4" w:space="0" w:color="auto"/>
              <w:right w:val="single" w:sz="4" w:space="0" w:color="auto"/>
            </w:tcBorders>
          </w:tcPr>
          <w:p w:rsidR="00B765E7" w:rsidRDefault="00B765E7" w:rsidP="00C71391">
            <w:pPr>
              <w:pStyle w:val="a8"/>
              <w:ind w:firstLine="709"/>
            </w:pPr>
            <w:r>
              <w:t>Субсидии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2018 - 2020</w:t>
            </w:r>
          </w:p>
        </w:tc>
        <w:tc>
          <w:tcPr>
            <w:tcW w:w="1680" w:type="dxa"/>
            <w:tcBorders>
              <w:top w:val="nil"/>
              <w:left w:val="nil"/>
              <w:bottom w:val="single" w:sz="4" w:space="0" w:color="auto"/>
              <w:right w:val="nil"/>
            </w:tcBorders>
          </w:tcPr>
          <w:p w:rsidR="00B765E7" w:rsidRDefault="00B765E7" w:rsidP="00C71391">
            <w:pPr>
              <w:pStyle w:val="a8"/>
              <w:ind w:firstLine="709"/>
              <w:jc w:val="center"/>
            </w:pPr>
            <w:r>
              <w:t>31 750,0</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31 750,0</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nil"/>
              <w:left w:val="nil"/>
              <w:bottom w:val="single" w:sz="4" w:space="0" w:color="auto"/>
            </w:tcBorders>
          </w:tcPr>
          <w:p w:rsidR="00B765E7" w:rsidRDefault="00B765E7" w:rsidP="00C71391">
            <w:pPr>
              <w:pStyle w:val="a8"/>
              <w:ind w:firstLine="709"/>
              <w:jc w:val="center"/>
            </w:pPr>
            <w:r>
              <w:t>ДПП ЧАО</w:t>
            </w:r>
          </w:p>
          <w:p w:rsidR="00B765E7" w:rsidRDefault="00B765E7" w:rsidP="00C71391">
            <w:pPr>
              <w:pStyle w:val="a8"/>
              <w:ind w:firstLine="709"/>
              <w:jc w:val="center"/>
            </w:pPr>
            <w:r>
              <w:t>(с участием органов местного самоуправления)</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nil"/>
              <w:left w:val="nil"/>
              <w:bottom w:val="single" w:sz="4" w:space="0" w:color="auto"/>
              <w:right w:val="nil"/>
            </w:tcBorders>
          </w:tcPr>
          <w:p w:rsidR="00B765E7" w:rsidRDefault="00B765E7" w:rsidP="00C71391">
            <w:pPr>
              <w:pStyle w:val="a8"/>
              <w:ind w:firstLine="709"/>
              <w:jc w:val="center"/>
            </w:pPr>
            <w:r>
              <w:t>20 440,4</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20 440,4</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nil"/>
              <w:right w:val="single" w:sz="4" w:space="0" w:color="auto"/>
            </w:tcBorders>
          </w:tcPr>
          <w:p w:rsidR="00B765E7" w:rsidRDefault="00B765E7" w:rsidP="00C71391">
            <w:pPr>
              <w:pStyle w:val="a8"/>
              <w:ind w:firstLine="709"/>
              <w:jc w:val="center"/>
            </w:pPr>
            <w:r>
              <w:t>2019</w:t>
            </w:r>
          </w:p>
        </w:tc>
        <w:tc>
          <w:tcPr>
            <w:tcW w:w="1680" w:type="dxa"/>
            <w:tcBorders>
              <w:top w:val="nil"/>
              <w:left w:val="nil"/>
              <w:bottom w:val="nil"/>
              <w:right w:val="nil"/>
            </w:tcBorders>
          </w:tcPr>
          <w:p w:rsidR="00B765E7" w:rsidRDefault="00B765E7" w:rsidP="00C71391">
            <w:pPr>
              <w:pStyle w:val="a8"/>
              <w:ind w:firstLine="709"/>
              <w:jc w:val="center"/>
            </w:pPr>
            <w:r>
              <w:t>6 505,0</w:t>
            </w:r>
          </w:p>
        </w:tc>
        <w:tc>
          <w:tcPr>
            <w:tcW w:w="1400" w:type="dxa"/>
            <w:tcBorders>
              <w:top w:val="nil"/>
              <w:left w:val="single" w:sz="4" w:space="0" w:color="auto"/>
              <w:bottom w:val="nil"/>
              <w:right w:val="single" w:sz="4" w:space="0" w:color="auto"/>
            </w:tcBorders>
          </w:tcPr>
          <w:p w:rsidR="00B765E7" w:rsidRDefault="00B765E7" w:rsidP="00C71391">
            <w:pPr>
              <w:pStyle w:val="a8"/>
              <w:ind w:firstLine="709"/>
              <w:jc w:val="center"/>
            </w:pPr>
            <w:r>
              <w:t>0,0</w:t>
            </w:r>
          </w:p>
        </w:tc>
        <w:tc>
          <w:tcPr>
            <w:tcW w:w="1540" w:type="dxa"/>
            <w:tcBorders>
              <w:top w:val="nil"/>
              <w:left w:val="nil"/>
              <w:bottom w:val="nil"/>
              <w:right w:val="single" w:sz="4" w:space="0" w:color="auto"/>
            </w:tcBorders>
          </w:tcPr>
          <w:p w:rsidR="00B765E7" w:rsidRDefault="00B765E7" w:rsidP="00C71391">
            <w:pPr>
              <w:pStyle w:val="a8"/>
              <w:ind w:firstLine="709"/>
              <w:jc w:val="center"/>
            </w:pPr>
            <w:r>
              <w:t>6 505,0</w:t>
            </w:r>
          </w:p>
        </w:tc>
        <w:tc>
          <w:tcPr>
            <w:tcW w:w="2100" w:type="dxa"/>
            <w:tcBorders>
              <w:top w:val="nil"/>
              <w:left w:val="nil"/>
              <w:bottom w:val="nil"/>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nil"/>
              <w:bottom w:val="single" w:sz="4" w:space="0" w:color="auto"/>
              <w:right w:val="nil"/>
            </w:tcBorders>
          </w:tcPr>
          <w:p w:rsidR="00B765E7" w:rsidRDefault="00B765E7" w:rsidP="00C71391">
            <w:pPr>
              <w:pStyle w:val="a8"/>
              <w:ind w:firstLine="709"/>
              <w:jc w:val="center"/>
            </w:pPr>
            <w:r>
              <w:t>4 804,6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4 804,6</w:t>
            </w:r>
          </w:p>
        </w:tc>
        <w:tc>
          <w:tcPr>
            <w:tcW w:w="2100" w:type="dxa"/>
            <w:tcBorders>
              <w:top w:val="single" w:sz="4" w:space="0" w:color="auto"/>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pPr>
            <w:bookmarkStart w:id="79" w:name="sub_10020202"/>
            <w:bookmarkEnd w:id="79"/>
          </w:p>
        </w:tc>
        <w:tc>
          <w:tcPr>
            <w:tcW w:w="4340" w:type="dxa"/>
            <w:vMerge w:val="restart"/>
            <w:tcBorders>
              <w:top w:val="nil"/>
              <w:left w:val="single" w:sz="4" w:space="0" w:color="auto"/>
              <w:bottom w:val="single" w:sz="4" w:space="0" w:color="auto"/>
              <w:right w:val="single" w:sz="4" w:space="0" w:color="auto"/>
            </w:tcBorders>
          </w:tcPr>
          <w:p w:rsidR="00B765E7" w:rsidRDefault="00B765E7" w:rsidP="00C71391">
            <w:pPr>
              <w:pStyle w:val="a8"/>
              <w:ind w:firstLine="709"/>
            </w:pPr>
            <w:r>
              <w:t>Всего по Подпрограмме</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2018 - 2024</w:t>
            </w:r>
          </w:p>
        </w:tc>
        <w:tc>
          <w:tcPr>
            <w:tcW w:w="1680" w:type="dxa"/>
            <w:tcBorders>
              <w:top w:val="nil"/>
              <w:left w:val="nil"/>
              <w:bottom w:val="single" w:sz="4" w:space="0" w:color="auto"/>
              <w:right w:val="nil"/>
            </w:tcBorders>
          </w:tcPr>
          <w:p w:rsidR="00B765E7" w:rsidRDefault="00B765E7" w:rsidP="00C71391">
            <w:pPr>
              <w:pStyle w:val="a8"/>
              <w:ind w:firstLine="709"/>
              <w:jc w:val="center"/>
            </w:pPr>
            <w:r>
              <w:t>251 282,3</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251 282,3</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nil"/>
              <w:left w:val="nil"/>
              <w:bottom w:val="single" w:sz="4" w:space="0" w:color="auto"/>
              <w:right w:val="nil"/>
            </w:tcBorders>
          </w:tcPr>
          <w:p w:rsidR="00B765E7" w:rsidRDefault="00B765E7" w:rsidP="00C71391">
            <w:pPr>
              <w:pStyle w:val="a8"/>
              <w:ind w:firstLine="709"/>
              <w:jc w:val="center"/>
            </w:pPr>
            <w:r>
              <w:t>39 434,7</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39 434,7</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nil"/>
              <w:left w:val="nil"/>
              <w:bottom w:val="single" w:sz="4" w:space="0" w:color="auto"/>
              <w:right w:val="nil"/>
            </w:tcBorders>
          </w:tcPr>
          <w:p w:rsidR="00B765E7" w:rsidRDefault="00B765E7" w:rsidP="00C71391">
            <w:pPr>
              <w:pStyle w:val="a8"/>
              <w:ind w:firstLine="709"/>
              <w:jc w:val="center"/>
            </w:pPr>
            <w:r>
              <w:t>53 157,5</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53 157,5</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nil"/>
              <w:left w:val="nil"/>
              <w:bottom w:val="single" w:sz="4" w:space="0" w:color="auto"/>
              <w:right w:val="nil"/>
            </w:tcBorders>
          </w:tcPr>
          <w:p w:rsidR="00B765E7" w:rsidRDefault="00B765E7" w:rsidP="00C71391">
            <w:pPr>
              <w:pStyle w:val="a8"/>
              <w:ind w:firstLine="709"/>
              <w:jc w:val="center"/>
            </w:pPr>
            <w:r>
              <w:t>35 581,7</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35 581,7</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nil"/>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nil"/>
              <w:left w:val="nil"/>
              <w:bottom w:val="single" w:sz="4" w:space="0" w:color="auto"/>
              <w:right w:val="nil"/>
            </w:tcBorders>
          </w:tcPr>
          <w:p w:rsidR="00B765E7" w:rsidRDefault="00B765E7" w:rsidP="00C71391">
            <w:pPr>
              <w:pStyle w:val="a8"/>
              <w:ind w:firstLine="709"/>
              <w:jc w:val="center"/>
            </w:pPr>
            <w:r>
              <w:t>30 777,1</w:t>
            </w:r>
          </w:p>
        </w:tc>
        <w:tc>
          <w:tcPr>
            <w:tcW w:w="1400" w:type="dxa"/>
            <w:tcBorders>
              <w:top w:val="nil"/>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nil"/>
              <w:left w:val="nil"/>
              <w:bottom w:val="single" w:sz="4" w:space="0" w:color="auto"/>
              <w:right w:val="single" w:sz="4" w:space="0" w:color="auto"/>
            </w:tcBorders>
          </w:tcPr>
          <w:p w:rsidR="00B765E7" w:rsidRDefault="00B765E7" w:rsidP="00C71391">
            <w:pPr>
              <w:pStyle w:val="a8"/>
              <w:ind w:firstLine="709"/>
              <w:jc w:val="center"/>
            </w:pPr>
            <w:r>
              <w:t>30 777,1</w:t>
            </w:r>
          </w:p>
        </w:tc>
        <w:tc>
          <w:tcPr>
            <w:tcW w:w="2100" w:type="dxa"/>
            <w:tcBorders>
              <w:top w:val="nil"/>
              <w:left w:val="nil"/>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nil"/>
              <w:left w:val="nil"/>
              <w:bottom w:val="single" w:sz="4" w:space="0" w:color="auto"/>
            </w:tcBorders>
          </w:tcPr>
          <w:p w:rsidR="00B765E7" w:rsidRDefault="00B765E7" w:rsidP="00C71391">
            <w:pPr>
              <w:pStyle w:val="a8"/>
              <w:ind w:firstLine="709"/>
            </w:pPr>
          </w:p>
        </w:tc>
      </w:tr>
      <w:bookmarkStart w:id="80" w:name="sub_12100"/>
      <w:tr w:rsidR="00B765E7" w:rsidTr="00B765E7">
        <w:tblPrEx>
          <w:tblCellMar>
            <w:top w:w="0" w:type="dxa"/>
            <w:bottom w:w="0" w:type="dxa"/>
          </w:tblCellMar>
        </w:tblPrEx>
        <w:tc>
          <w:tcPr>
            <w:tcW w:w="15026" w:type="dxa"/>
            <w:gridSpan w:val="8"/>
            <w:tcBorders>
              <w:top w:val="single" w:sz="4" w:space="0" w:color="auto"/>
              <w:bottom w:val="single" w:sz="4" w:space="0" w:color="auto"/>
            </w:tcBorders>
          </w:tcPr>
          <w:p w:rsidR="00B765E7" w:rsidRDefault="00B765E7" w:rsidP="00C71391">
            <w:pPr>
              <w:pStyle w:val="a8"/>
              <w:ind w:firstLine="709"/>
              <w:jc w:val="center"/>
            </w:pPr>
            <w:r>
              <w:fldChar w:fldCharType="begin"/>
            </w:r>
            <w:r>
              <w:instrText>HYPERLINK \l "sub_992"</w:instrText>
            </w:r>
            <w:r>
              <w:fldChar w:fldCharType="separate"/>
            </w:r>
            <w:r>
              <w:rPr>
                <w:rStyle w:val="a4"/>
              </w:rPr>
              <w:t xml:space="preserve">Подпрограмма </w:t>
            </w:r>
            <w:r>
              <w:fldChar w:fldCharType="end"/>
            </w:r>
            <w:r>
              <w:t>"Развитие жилищного строительства"</w:t>
            </w:r>
            <w:bookmarkEnd w:id="80"/>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r>
              <w:lastRenderedPageBreak/>
              <w:t>.</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lastRenderedPageBreak/>
              <w:t xml:space="preserve">Основное мероприятие: </w:t>
            </w:r>
            <w:r>
              <w:lastRenderedPageBreak/>
              <w:t>"Обеспечение жителей доступным и комфортным жильем"</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 xml:space="preserve">2017 </w:t>
            </w:r>
            <w:r>
              <w:lastRenderedPageBreak/>
              <w:t>- 2024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 xml:space="preserve">1 688 </w:t>
            </w:r>
            <w:r>
              <w:lastRenderedPageBreak/>
              <w:t>569,2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 xml:space="preserve">1 688 </w:t>
            </w:r>
            <w:r>
              <w:lastRenderedPageBreak/>
              <w:t>569,2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249 943,9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249 943,9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389 379,2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389 379,2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26 348,9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26 348,9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61 480,8</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61 480,8</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1.1.</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Субсидии на обеспечение мероприятий по развитию жилищного строительства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1 688 569,2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1 688 569,2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 (с участием органов местного самоуправления)</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249 943,9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249 943,9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389 379,2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389 379,2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26 348,9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26 348,9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61 480,8</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61 480,8</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81" w:name="sub_12102"/>
            <w:r>
              <w:t>2.</w:t>
            </w:r>
            <w:bookmarkEnd w:id="81"/>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 xml:space="preserve">Региональный проект "Жилье" </w:t>
            </w:r>
            <w:hyperlink r:id="rId49" w:history="1">
              <w:r>
                <w:rPr>
                  <w:rStyle w:val="a4"/>
                </w:rPr>
                <w:t>федерального проекта</w:t>
              </w:r>
            </w:hyperlink>
            <w:r>
              <w:t xml:space="preserve"> "Жилье"</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82" w:name="sub_12121"/>
            <w:r>
              <w:lastRenderedPageBreak/>
              <w:t>2.1.</w:t>
            </w:r>
            <w:bookmarkEnd w:id="82"/>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Субсидии на обеспечение мероприятий по стимулированию программ развития жилищного строительства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 (с участием органов местного самоуправления)</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Всего по Подпрограмме</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1 688 569,2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1 688 569,2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249 943,9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249 943,9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389 379,2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389 379,2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26 348,9</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26 348,9</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61 480,8</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61 480,8</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480 708,2</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15026" w:type="dxa"/>
            <w:gridSpan w:val="8"/>
            <w:tcBorders>
              <w:top w:val="single" w:sz="4" w:space="0" w:color="auto"/>
              <w:bottom w:val="single" w:sz="4" w:space="0" w:color="auto"/>
            </w:tcBorders>
          </w:tcPr>
          <w:p w:rsidR="00B765E7" w:rsidRDefault="00B765E7" w:rsidP="00C71391">
            <w:pPr>
              <w:pStyle w:val="a8"/>
              <w:ind w:firstLine="709"/>
              <w:jc w:val="center"/>
            </w:pPr>
            <w:hyperlink w:anchor="sub_993" w:history="1">
              <w:r>
                <w:rPr>
                  <w:rStyle w:val="a4"/>
                </w:rPr>
                <w:t>Подпрограмма</w:t>
              </w:r>
            </w:hyperlink>
            <w:r>
              <w:t xml:space="preserve"> "Содействие развитию благоустройства населенных пунктов и формированию современной городской среды"</w:t>
            </w: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9"/>
              <w:ind w:firstLine="709"/>
            </w:pPr>
            <w:r>
              <w:t>Основное мероприятие: "Благоустройство и ремонт дворовых территорий в населенных пунктах Чукотского автономного округа"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12 411,0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10 066,3</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2 344,7</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1.1.</w:t>
            </w: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9"/>
              <w:ind w:firstLine="709"/>
            </w:pPr>
            <w:r>
              <w:t>Субсидии на содействие развитию благоустройства населенных пунктов и формированию современной городской среды</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12 411,0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10 066,3</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2 344,7</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w:t>
            </w:r>
          </w:p>
          <w:p w:rsidR="00B765E7" w:rsidRDefault="00B765E7" w:rsidP="00C71391">
            <w:pPr>
              <w:pStyle w:val="a8"/>
              <w:ind w:firstLine="709"/>
              <w:jc w:val="center"/>
            </w:pPr>
            <w:r>
              <w:t xml:space="preserve">(с участием органов местного </w:t>
            </w:r>
            <w:r>
              <w:lastRenderedPageBreak/>
              <w:t>самоуправления)</w:t>
            </w: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9"/>
              <w:ind w:firstLine="709"/>
            </w:pPr>
            <w:r>
              <w:t>Всего по Подпрограмме</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12 411,0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10 066,3</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2 344,7</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15026" w:type="dxa"/>
            <w:gridSpan w:val="8"/>
            <w:tcBorders>
              <w:top w:val="single" w:sz="4" w:space="0" w:color="auto"/>
              <w:bottom w:val="single" w:sz="4" w:space="0" w:color="auto"/>
            </w:tcBorders>
          </w:tcPr>
          <w:p w:rsidR="00B765E7" w:rsidRDefault="00B765E7" w:rsidP="00C71391">
            <w:pPr>
              <w:pStyle w:val="a8"/>
              <w:ind w:firstLine="709"/>
              <w:jc w:val="center"/>
            </w:pPr>
            <w:hyperlink w:anchor="sub_994" w:history="1">
              <w:r>
                <w:rPr>
                  <w:rStyle w:val="a4"/>
                </w:rPr>
                <w:t>Подпрограмма</w:t>
              </w:r>
            </w:hyperlink>
            <w:r>
              <w:t xml:space="preserve"> "Содействие развитию обустройства мест массового отдыха населения"</w:t>
            </w: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9"/>
              <w:ind w:firstLine="709"/>
            </w:pPr>
            <w:r>
              <w:t>Основное мероприятие: "Благоустройство и ремонт территорий общего пользования в населенных пунктах Чукотского автономного округа"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2 000,1</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470,3</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1 529,8</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1.1.</w:t>
            </w: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9"/>
              <w:ind w:firstLine="709"/>
            </w:pPr>
            <w:r>
              <w:t>Субсидии на поддержку обустройства мест массового отдыха населения (городских парков)</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2 000,1</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470,3</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1 529,8</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w:t>
            </w:r>
          </w:p>
          <w:p w:rsidR="00B765E7" w:rsidRDefault="00B765E7" w:rsidP="00C71391">
            <w:pPr>
              <w:pStyle w:val="a8"/>
              <w:ind w:firstLine="709"/>
              <w:jc w:val="center"/>
            </w:pPr>
            <w:r>
              <w:t>(с участием органов местного самоуправления)</w:t>
            </w:r>
          </w:p>
        </w:tc>
      </w:tr>
      <w:tr w:rsidR="00B765E7" w:rsidTr="00B765E7">
        <w:tblPrEx>
          <w:tblCellMar>
            <w:top w:w="0" w:type="dxa"/>
            <w:bottom w:w="0" w:type="dxa"/>
          </w:tblCellMar>
        </w:tblPrEx>
        <w:tc>
          <w:tcPr>
            <w:tcW w:w="700" w:type="dxa"/>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tcBorders>
              <w:top w:val="single" w:sz="4" w:space="0" w:color="auto"/>
              <w:left w:val="single" w:sz="4" w:space="0" w:color="auto"/>
              <w:bottom w:val="single" w:sz="4" w:space="0" w:color="auto"/>
              <w:right w:val="single" w:sz="4" w:space="0" w:color="auto"/>
            </w:tcBorders>
          </w:tcPr>
          <w:p w:rsidR="00B765E7" w:rsidRDefault="00B765E7" w:rsidP="00C71391">
            <w:pPr>
              <w:pStyle w:val="a9"/>
              <w:ind w:firstLine="709"/>
            </w:pPr>
            <w:r>
              <w:t>Всего по Подпрограмме</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2 000,1</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470,3</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1 529,8</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tcBorders>
              <w:top w:val="single" w:sz="4" w:space="0" w:color="auto"/>
              <w:left w:val="single" w:sz="4" w:space="0" w:color="auto"/>
              <w:bottom w:val="single" w:sz="4" w:space="0" w:color="auto"/>
            </w:tcBorders>
          </w:tcPr>
          <w:p w:rsidR="00B765E7" w:rsidRDefault="00B765E7" w:rsidP="00C71391">
            <w:pPr>
              <w:pStyle w:val="a8"/>
              <w:ind w:firstLine="709"/>
            </w:pPr>
          </w:p>
        </w:tc>
      </w:tr>
      <w:bookmarkStart w:id="83" w:name="sub_1206"/>
      <w:tr w:rsidR="00B765E7" w:rsidTr="00B765E7">
        <w:tblPrEx>
          <w:tblCellMar>
            <w:top w:w="0" w:type="dxa"/>
            <w:bottom w:w="0" w:type="dxa"/>
          </w:tblCellMar>
        </w:tblPrEx>
        <w:tc>
          <w:tcPr>
            <w:tcW w:w="15026" w:type="dxa"/>
            <w:gridSpan w:val="8"/>
            <w:tcBorders>
              <w:top w:val="single" w:sz="4" w:space="0" w:color="auto"/>
              <w:bottom w:val="single" w:sz="4" w:space="0" w:color="auto"/>
            </w:tcBorders>
          </w:tcPr>
          <w:p w:rsidR="00B765E7" w:rsidRDefault="00B765E7" w:rsidP="00C71391">
            <w:pPr>
              <w:pStyle w:val="a8"/>
              <w:ind w:firstLine="709"/>
              <w:jc w:val="center"/>
            </w:pPr>
            <w:r>
              <w:fldChar w:fldCharType="begin"/>
            </w:r>
            <w:r>
              <w:instrText>HYPERLINK \l "sub_9941"</w:instrText>
            </w:r>
            <w:r>
              <w:fldChar w:fldCharType="separate"/>
            </w:r>
            <w:r>
              <w:rPr>
                <w:rStyle w:val="a4"/>
              </w:rPr>
              <w:t>Подпрограмма</w:t>
            </w:r>
            <w:r>
              <w:fldChar w:fldCharType="end"/>
            </w:r>
            <w:r>
              <w:t xml:space="preserve"> "Территориальное планирование и градостроительное зонирование"</w:t>
            </w:r>
            <w:bookmarkEnd w:id="83"/>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84" w:name="sub_12061"/>
            <w:r>
              <w:t>1.</w:t>
            </w:r>
            <w:bookmarkEnd w:id="84"/>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Основное мероприятие: "Разработка документов территориального планирования и градостроительного зонирования муниципальных образований"</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46 457,4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46 457,4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5 257,4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5 257,4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16 000,0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16 000,0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5 100,0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5 100,0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8 100,0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8 100,0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bookmarkStart w:id="85" w:name="sub_120611"/>
            <w:r>
              <w:lastRenderedPageBreak/>
              <w:t>1.1.</w:t>
            </w:r>
            <w:bookmarkEnd w:id="85"/>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Субсидии на обеспечение органов местного самоуправления документами территориального планирования и градостроительного зонирования</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38 516,0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38 516,0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w:t>
            </w:r>
          </w:p>
          <w:p w:rsidR="00B765E7" w:rsidRDefault="00B765E7" w:rsidP="00C71391">
            <w:pPr>
              <w:pStyle w:val="a8"/>
              <w:ind w:firstLine="709"/>
              <w:jc w:val="center"/>
            </w:pPr>
            <w:r>
              <w:t>(с участием органов местного самоуправления)</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3 316,0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3 316,0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5 100,0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5 100,0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5 100,0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5 100,0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1.2.</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Внесение изменений в документы территориального планирования Чукотского автономного округа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7 941,4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7 941,4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1 941,4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1 941,4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2.</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Основное мероприятие "Разработка документов ценообразования и сметного нормирования строительной отрасли Чукотского автономного округа"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2020 - 2022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12 500,0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12 500,0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lastRenderedPageBreak/>
              <w:t>2.1.</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Разработка транспортной схемы доставки грузов от производителей и поставщиков строительных ресурсов до населенных пунктов Чукотского автономного округа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ГКУ "УКС ЧАО"</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2.2.</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Мониторинг сметных цен и расчет индексов изменения сметной стоимости строительных и ремонтных работ</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2021 - 2022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pPr>
            <w:bookmarkStart w:id="86" w:name="sub_12066"/>
            <w:bookmarkEnd w:id="86"/>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Всего по Подпрограмме</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58 957,4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58 957,4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2019</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5 257,4</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5 257,4</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2020</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24 500,0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2021</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7 100,0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7 100,0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2022</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10 100,0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10 100,0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bookmarkStart w:id="87" w:name="sub_1207"/>
      <w:tr w:rsidR="00B765E7" w:rsidTr="00B765E7">
        <w:tblPrEx>
          <w:tblCellMar>
            <w:top w:w="0" w:type="dxa"/>
            <w:bottom w:w="0" w:type="dxa"/>
          </w:tblCellMar>
        </w:tblPrEx>
        <w:tc>
          <w:tcPr>
            <w:tcW w:w="15026" w:type="dxa"/>
            <w:gridSpan w:val="8"/>
            <w:tcBorders>
              <w:top w:val="single" w:sz="4" w:space="0" w:color="auto"/>
              <w:bottom w:val="single" w:sz="4" w:space="0" w:color="auto"/>
            </w:tcBorders>
          </w:tcPr>
          <w:p w:rsidR="00B765E7" w:rsidRDefault="00B765E7" w:rsidP="00C71391">
            <w:pPr>
              <w:pStyle w:val="a8"/>
              <w:ind w:firstLine="709"/>
              <w:jc w:val="center"/>
            </w:pPr>
            <w:r>
              <w:fldChar w:fldCharType="begin"/>
            </w:r>
            <w:r>
              <w:instrText>HYPERLINK \l "sub_995"</w:instrText>
            </w:r>
            <w:r>
              <w:fldChar w:fldCharType="separate"/>
            </w:r>
            <w:r>
              <w:rPr>
                <w:rStyle w:val="a4"/>
              </w:rPr>
              <w:t>Подпрограмма</w:t>
            </w:r>
            <w:r>
              <w:fldChar w:fldCharType="end"/>
            </w:r>
            <w:r>
              <w:t xml:space="preserve"> "Развитие индивидуального жилищного строительства"</w:t>
            </w:r>
            <w:bookmarkEnd w:id="87"/>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Основное мероприятие: "Обеспечение жителей индивидуальным жильем"</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13 769,6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13 769,6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1 269,6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1 269,6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1.1.</w:t>
            </w: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Субсидии на содействие развитию индивидуального жилищного строительства</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13 769,6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13 769,6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jc w:val="center"/>
            </w:pPr>
            <w:r>
              <w:t>ДПП ЧАО</w:t>
            </w:r>
          </w:p>
          <w:p w:rsidR="00B765E7" w:rsidRDefault="00B765E7" w:rsidP="00C71391">
            <w:pPr>
              <w:pStyle w:val="a8"/>
              <w:ind w:firstLine="709"/>
              <w:jc w:val="center"/>
            </w:pPr>
            <w:r>
              <w:t>(с участием органов местного самоуправления)</w:t>
            </w: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1 269,6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1 269,6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r>
              <w:t>Всего по Подпрограмме</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2017 - 2024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13 769,6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13 769,6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val="restart"/>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2017</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2 500,0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2018</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1 269,6</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1 269,6</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2023</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34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2024</w:t>
            </w:r>
          </w:p>
        </w:tc>
        <w:tc>
          <w:tcPr>
            <w:tcW w:w="168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14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54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5 000,0</w:t>
            </w:r>
          </w:p>
        </w:tc>
        <w:tc>
          <w:tcPr>
            <w:tcW w:w="210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0,0</w:t>
            </w:r>
          </w:p>
        </w:tc>
        <w:tc>
          <w:tcPr>
            <w:tcW w:w="1726" w:type="dxa"/>
            <w:vMerge/>
            <w:tcBorders>
              <w:top w:val="single" w:sz="4" w:space="0" w:color="auto"/>
              <w:left w:val="single" w:sz="4" w:space="0" w:color="auto"/>
              <w:bottom w:val="single" w:sz="4" w:space="0" w:color="auto"/>
            </w:tcBorders>
          </w:tcPr>
          <w:p w:rsidR="00B765E7" w:rsidRDefault="00B765E7" w:rsidP="00C71391">
            <w:pPr>
              <w:pStyle w:val="a8"/>
              <w:ind w:firstLine="709"/>
            </w:pPr>
          </w:p>
        </w:tc>
      </w:tr>
    </w:tbl>
    <w:p w:rsidR="00B765E7" w:rsidRDefault="00B765E7" w:rsidP="00C71391">
      <w:pPr>
        <w:ind w:firstLine="709"/>
      </w:pPr>
    </w:p>
    <w:p w:rsidR="00B765E7" w:rsidRDefault="00B765E7" w:rsidP="00C71391">
      <w:pPr>
        <w:ind w:firstLine="709"/>
      </w:pPr>
      <w:bookmarkStart w:id="88" w:name="sub_1111"/>
      <w:r>
        <w:rPr>
          <w:rStyle w:val="a3"/>
        </w:rPr>
        <w:t>ДПП ЧАО</w:t>
      </w:r>
      <w:r>
        <w:t xml:space="preserve"> - Департамент промышленной политики Чукотского автономного округа.</w:t>
      </w:r>
    </w:p>
    <w:bookmarkEnd w:id="88"/>
    <w:p w:rsidR="00B765E7" w:rsidRDefault="00B765E7" w:rsidP="00C71391">
      <w:pPr>
        <w:ind w:firstLine="709"/>
      </w:pPr>
      <w:r>
        <w:rPr>
          <w:rStyle w:val="a3"/>
        </w:rPr>
        <w:t xml:space="preserve">УКС ЧАО </w:t>
      </w:r>
      <w:r>
        <w:t>- Государственное казенное учреждение "Управление капитального строительства Чукотского автономного округа"</w:t>
      </w:r>
    </w:p>
    <w:p w:rsidR="00B765E7" w:rsidRDefault="00B765E7" w:rsidP="00C71391">
      <w:pPr>
        <w:ind w:firstLine="709"/>
      </w:pPr>
    </w:p>
    <w:p w:rsidR="00B765E7" w:rsidRDefault="00B765E7" w:rsidP="00C71391">
      <w:pPr>
        <w:ind w:firstLine="709"/>
        <w:jc w:val="right"/>
        <w:rPr>
          <w:rStyle w:val="a3"/>
        </w:rPr>
      </w:pPr>
      <w:bookmarkStart w:id="89" w:name="sub_1300"/>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sectPr w:rsidR="00B765E7" w:rsidSect="00C71391">
          <w:pgSz w:w="16837" w:h="11905" w:orient="landscape"/>
          <w:pgMar w:top="1100" w:right="565" w:bottom="799" w:left="851" w:header="720" w:footer="720" w:gutter="0"/>
          <w:cols w:space="720"/>
          <w:noEndnote/>
        </w:sectPr>
      </w:pPr>
    </w:p>
    <w:p w:rsidR="00B765E7" w:rsidRDefault="00B765E7" w:rsidP="00C71391">
      <w:pPr>
        <w:ind w:firstLine="709"/>
        <w:jc w:val="right"/>
        <w:rPr>
          <w:rStyle w:val="a3"/>
        </w:rPr>
      </w:pPr>
      <w:r>
        <w:rPr>
          <w:rStyle w:val="a3"/>
        </w:rPr>
        <w:lastRenderedPageBreak/>
        <w:t>Приложение 3</w:t>
      </w:r>
      <w:r>
        <w:rPr>
          <w:rStyle w:val="a3"/>
        </w:rPr>
        <w:br/>
        <w:t xml:space="preserve">к </w:t>
      </w:r>
      <w:hyperlink w:anchor="sub_1000" w:history="1">
        <w:r>
          <w:rPr>
            <w:rStyle w:val="a4"/>
          </w:rPr>
          <w:t>Государственной программе</w:t>
        </w:r>
      </w:hyperlink>
      <w:r>
        <w:rPr>
          <w:rStyle w:val="a3"/>
        </w:rPr>
        <w:t xml:space="preserve"> "Развитие</w:t>
      </w:r>
      <w:r>
        <w:rPr>
          <w:rStyle w:val="a3"/>
        </w:rPr>
        <w:br/>
        <w:t>малоэтажного жилищного строительства</w:t>
      </w:r>
      <w:r>
        <w:rPr>
          <w:rStyle w:val="a3"/>
        </w:rPr>
        <w:br/>
        <w:t>и обеспечение комфортной среды</w:t>
      </w:r>
      <w:r>
        <w:rPr>
          <w:rStyle w:val="a3"/>
        </w:rPr>
        <w:br/>
        <w:t>проживания населения в Чукотском</w:t>
      </w:r>
      <w:r>
        <w:rPr>
          <w:rStyle w:val="a3"/>
        </w:rPr>
        <w:br/>
        <w:t>автономном округе в 2017 - 2022 годах"</w:t>
      </w:r>
    </w:p>
    <w:bookmarkEnd w:id="89"/>
    <w:p w:rsidR="00B765E7" w:rsidRDefault="00B765E7" w:rsidP="00C71391">
      <w:pPr>
        <w:ind w:firstLine="709"/>
      </w:pPr>
    </w:p>
    <w:p w:rsidR="00B765E7" w:rsidRDefault="00B765E7" w:rsidP="00C71391">
      <w:pPr>
        <w:pStyle w:val="1"/>
        <w:ind w:firstLine="709"/>
      </w:pPr>
      <w:r>
        <w:t>Порядок</w:t>
      </w:r>
      <w:r>
        <w:br/>
        <w:t>предоставления субсидии на обеспечение мероприятий по переселению граждан из ветхого, не отвечающего сейсмическим требованиям жилищного фонда в сейсмически устойчивые жилые дома</w:t>
      </w:r>
    </w:p>
    <w:p w:rsidR="00B765E7" w:rsidRDefault="00B765E7" w:rsidP="00C71391">
      <w:pPr>
        <w:ind w:firstLine="709"/>
      </w:pPr>
    </w:p>
    <w:p w:rsidR="00B765E7" w:rsidRDefault="00B765E7" w:rsidP="00C71391">
      <w:pPr>
        <w:ind w:firstLine="709"/>
      </w:pPr>
      <w:r>
        <w:t xml:space="preserve">Утратило силу - </w:t>
      </w:r>
      <w:hyperlink r:id="rId50" w:history="1">
        <w:r>
          <w:rPr>
            <w:rStyle w:val="a4"/>
          </w:rPr>
          <w:t>Постановление</w:t>
        </w:r>
      </w:hyperlink>
      <w:r>
        <w:t xml:space="preserve"> Правительства Чукотского автономного округа от 5 октября 2017 г. N 358.</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51" w:history="1">
        <w:r>
          <w:rPr>
            <w:rStyle w:val="a4"/>
          </w:rPr>
          <w:t>См. текст приложения в предыдущей редакции</w:t>
        </w:r>
      </w:hyperlink>
    </w:p>
    <w:p w:rsidR="00B765E7" w:rsidRDefault="00B765E7" w:rsidP="00C71391">
      <w:pPr>
        <w:pStyle w:val="a7"/>
        <w:ind w:left="0" w:firstLine="709"/>
      </w:pPr>
    </w:p>
    <w:p w:rsidR="00B765E7" w:rsidRDefault="00B765E7" w:rsidP="00C71391">
      <w:pPr>
        <w:ind w:firstLine="709"/>
        <w:jc w:val="right"/>
        <w:rPr>
          <w:rStyle w:val="a3"/>
        </w:rPr>
      </w:pPr>
      <w:bookmarkStart w:id="90" w:name="sub_1400"/>
      <w:r>
        <w:rPr>
          <w:rStyle w:val="a3"/>
        </w:rPr>
        <w:t>Приложение 4</w:t>
      </w:r>
      <w:r>
        <w:rPr>
          <w:rStyle w:val="a3"/>
        </w:rPr>
        <w:br/>
        <w:t xml:space="preserve">к </w:t>
      </w:r>
      <w:hyperlink w:anchor="sub_1000" w:history="1">
        <w:r>
          <w:rPr>
            <w:rStyle w:val="a4"/>
          </w:rPr>
          <w:t>Государственной программе</w:t>
        </w:r>
      </w:hyperlink>
      <w:r>
        <w:rPr>
          <w:rStyle w:val="a3"/>
        </w:rPr>
        <w:t xml:space="preserve"> </w:t>
      </w:r>
      <w:r>
        <w:rPr>
          <w:rStyle w:val="a3"/>
        </w:rPr>
        <w:br/>
        <w:t>"Развитие жилищного строительства</w:t>
      </w:r>
      <w:r>
        <w:rPr>
          <w:rStyle w:val="a3"/>
        </w:rPr>
        <w:br/>
        <w:t xml:space="preserve"> в Чукотском автономном округе"</w:t>
      </w:r>
    </w:p>
    <w:bookmarkEnd w:id="90"/>
    <w:p w:rsidR="00B765E7" w:rsidRDefault="00B765E7" w:rsidP="00C71391">
      <w:pPr>
        <w:ind w:firstLine="709"/>
      </w:pPr>
    </w:p>
    <w:p w:rsidR="00B765E7" w:rsidRDefault="00B765E7" w:rsidP="00C71391">
      <w:pPr>
        <w:pStyle w:val="1"/>
        <w:ind w:firstLine="709"/>
      </w:pPr>
      <w:r>
        <w:t>Порядок</w:t>
      </w:r>
      <w:r>
        <w:br/>
        <w:t>предоставления субсидий на обеспечение мероприятий по развитию жилищного строительства</w:t>
      </w:r>
    </w:p>
    <w:p w:rsidR="00B765E7" w:rsidRDefault="00B765E7" w:rsidP="00C71391">
      <w:pPr>
        <w:ind w:firstLine="709"/>
      </w:pPr>
    </w:p>
    <w:p w:rsidR="00B765E7" w:rsidRDefault="00B765E7" w:rsidP="00C71391">
      <w:pPr>
        <w:ind w:firstLine="709"/>
      </w:pPr>
      <w:r>
        <w:t xml:space="preserve">Утратило силу. - </w:t>
      </w:r>
      <w:hyperlink r:id="rId52" w:history="1">
        <w:r>
          <w:rPr>
            <w:rStyle w:val="a4"/>
          </w:rPr>
          <w:t>Постановление</w:t>
        </w:r>
      </w:hyperlink>
      <w:r>
        <w:t xml:space="preserve"> Правительства Чукотского автономного округа от 3 апреля 2020 г. N 155</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53" w:history="1">
        <w:r>
          <w:rPr>
            <w:rStyle w:val="a4"/>
          </w:rPr>
          <w:t>См. предыдущую редакцию</w:t>
        </w:r>
      </w:hyperlink>
    </w:p>
    <w:p w:rsidR="00B765E7" w:rsidRDefault="00B765E7" w:rsidP="00C71391">
      <w:pPr>
        <w:pStyle w:val="a7"/>
        <w:ind w:left="0" w:firstLine="709"/>
      </w:pPr>
    </w:p>
    <w:p w:rsidR="00B765E7" w:rsidRDefault="00B765E7" w:rsidP="00C71391">
      <w:pPr>
        <w:ind w:firstLine="709"/>
        <w:jc w:val="right"/>
        <w:rPr>
          <w:rStyle w:val="a3"/>
        </w:rPr>
      </w:pPr>
      <w:bookmarkStart w:id="91" w:name="sub_1500"/>
      <w:r>
        <w:rPr>
          <w:rStyle w:val="a3"/>
        </w:rPr>
        <w:t>Приложение 5</w:t>
      </w:r>
      <w:r>
        <w:rPr>
          <w:rStyle w:val="a3"/>
        </w:rPr>
        <w:br/>
        <w:t xml:space="preserve">к </w:t>
      </w:r>
      <w:hyperlink w:anchor="sub_1000" w:history="1">
        <w:r>
          <w:rPr>
            <w:rStyle w:val="a4"/>
          </w:rPr>
          <w:t>Государственной программе</w:t>
        </w:r>
      </w:hyperlink>
      <w:r>
        <w:rPr>
          <w:rStyle w:val="a3"/>
        </w:rPr>
        <w:t xml:space="preserve"> "Развитие</w:t>
      </w:r>
      <w:r>
        <w:rPr>
          <w:rStyle w:val="a3"/>
        </w:rPr>
        <w:br/>
        <w:t>жилищного строительства</w:t>
      </w:r>
      <w:r>
        <w:rPr>
          <w:rStyle w:val="a3"/>
        </w:rPr>
        <w:br/>
        <w:t>и обеспечение комфортной среды</w:t>
      </w:r>
      <w:r>
        <w:rPr>
          <w:rStyle w:val="a3"/>
        </w:rPr>
        <w:br/>
        <w:t>проживания населения в Чукотском</w:t>
      </w:r>
      <w:r>
        <w:rPr>
          <w:rStyle w:val="a3"/>
        </w:rPr>
        <w:br/>
        <w:t>автономном округе в 2017 - 2022 годах"</w:t>
      </w:r>
    </w:p>
    <w:bookmarkEnd w:id="91"/>
    <w:p w:rsidR="00B765E7" w:rsidRDefault="00B765E7" w:rsidP="00C71391">
      <w:pPr>
        <w:ind w:firstLine="709"/>
      </w:pPr>
    </w:p>
    <w:p w:rsidR="00B765E7" w:rsidRDefault="00B765E7" w:rsidP="00C71391">
      <w:pPr>
        <w:pStyle w:val="1"/>
        <w:ind w:firstLine="709"/>
      </w:pPr>
      <w:r>
        <w:t>Порядок</w:t>
      </w:r>
      <w:r>
        <w:br/>
        <w:t>предоставления субсидий на содействие развитию благоустройства населённых пунктов и формированию современной городской среды</w:t>
      </w:r>
    </w:p>
    <w:p w:rsidR="00B765E7" w:rsidRDefault="00B765E7" w:rsidP="00C71391">
      <w:pPr>
        <w:ind w:firstLine="709"/>
      </w:pPr>
    </w:p>
    <w:p w:rsidR="00B765E7" w:rsidRDefault="00B765E7" w:rsidP="00C71391">
      <w:pPr>
        <w:ind w:firstLine="709"/>
      </w:pPr>
      <w:r>
        <w:t xml:space="preserve">Утратило силу. - </w:t>
      </w:r>
      <w:hyperlink r:id="rId54" w:history="1">
        <w:r>
          <w:rPr>
            <w:rStyle w:val="a4"/>
          </w:rPr>
          <w:t>Постановление</w:t>
        </w:r>
      </w:hyperlink>
      <w:r>
        <w:t xml:space="preserve"> Правительства Чукотского автономного округа от 11 мая 2018 г. N 162 (изменение </w:t>
      </w:r>
      <w:hyperlink r:id="rId55" w:history="1">
        <w:r>
          <w:rPr>
            <w:rStyle w:val="a4"/>
          </w:rPr>
          <w:t>распространяется</w:t>
        </w:r>
      </w:hyperlink>
      <w:r>
        <w:t xml:space="preserve"> на правоотношения, возникшие с 1 марта 2018 г.)</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56" w:history="1">
        <w:r>
          <w:rPr>
            <w:rStyle w:val="a4"/>
          </w:rPr>
          <w:t>См. предыдущую редакцию</w:t>
        </w:r>
      </w:hyperlink>
    </w:p>
    <w:p w:rsidR="00B765E7" w:rsidRDefault="00B765E7" w:rsidP="00C71391">
      <w:pPr>
        <w:pStyle w:val="a7"/>
        <w:ind w:left="0" w:firstLine="709"/>
      </w:pPr>
    </w:p>
    <w:p w:rsidR="00B765E7" w:rsidRDefault="00B765E7" w:rsidP="00C71391">
      <w:pPr>
        <w:ind w:firstLine="709"/>
        <w:jc w:val="right"/>
        <w:rPr>
          <w:rStyle w:val="a3"/>
        </w:rPr>
      </w:pPr>
      <w:bookmarkStart w:id="92" w:name="sub_1600"/>
      <w:r>
        <w:rPr>
          <w:rStyle w:val="a3"/>
        </w:rPr>
        <w:t>Приложение 6</w:t>
      </w:r>
      <w:r>
        <w:rPr>
          <w:rStyle w:val="a3"/>
        </w:rPr>
        <w:br/>
        <w:t xml:space="preserve">к </w:t>
      </w:r>
      <w:hyperlink w:anchor="sub_1000" w:history="1">
        <w:r>
          <w:rPr>
            <w:rStyle w:val="a4"/>
          </w:rPr>
          <w:t>Государственной программе</w:t>
        </w:r>
      </w:hyperlink>
      <w:r>
        <w:rPr>
          <w:rStyle w:val="a3"/>
        </w:rPr>
        <w:t xml:space="preserve"> "Развитие</w:t>
      </w:r>
      <w:r>
        <w:rPr>
          <w:rStyle w:val="a3"/>
        </w:rPr>
        <w:br/>
        <w:t>жилищного строительства</w:t>
      </w:r>
      <w:r>
        <w:rPr>
          <w:rStyle w:val="a3"/>
        </w:rPr>
        <w:br/>
        <w:t>и обеспечение комфортной среды</w:t>
      </w:r>
      <w:r>
        <w:rPr>
          <w:rStyle w:val="a3"/>
        </w:rPr>
        <w:br/>
        <w:t>проживания населения в Чукотском</w:t>
      </w:r>
      <w:r>
        <w:rPr>
          <w:rStyle w:val="a3"/>
        </w:rPr>
        <w:br/>
        <w:t>автономном округе в 2017 - 2022 годах"</w:t>
      </w:r>
    </w:p>
    <w:bookmarkEnd w:id="92"/>
    <w:p w:rsidR="00B765E7" w:rsidRDefault="00B765E7" w:rsidP="00C71391">
      <w:pPr>
        <w:ind w:firstLine="709"/>
      </w:pPr>
    </w:p>
    <w:p w:rsidR="00B765E7" w:rsidRDefault="00B765E7" w:rsidP="00C71391">
      <w:pPr>
        <w:pStyle w:val="1"/>
        <w:ind w:firstLine="709"/>
      </w:pPr>
      <w:r>
        <w:t>Порядок</w:t>
      </w:r>
      <w:r>
        <w:br/>
        <w:t>предоставления субсидий на поддержку обустройства мест массового отдыха населения (городских парков)</w:t>
      </w:r>
    </w:p>
    <w:p w:rsidR="00B765E7" w:rsidRDefault="00B765E7" w:rsidP="00C71391">
      <w:pPr>
        <w:ind w:firstLine="709"/>
      </w:pPr>
    </w:p>
    <w:p w:rsidR="00B765E7" w:rsidRDefault="00B765E7" w:rsidP="00C71391">
      <w:pPr>
        <w:ind w:firstLine="709"/>
      </w:pPr>
      <w:r>
        <w:t xml:space="preserve">Утратило силу. - </w:t>
      </w:r>
      <w:hyperlink r:id="rId57" w:history="1">
        <w:r>
          <w:rPr>
            <w:rStyle w:val="a4"/>
          </w:rPr>
          <w:t>Постановление</w:t>
        </w:r>
      </w:hyperlink>
      <w:r>
        <w:t xml:space="preserve"> Правительства Чукотского автономного округа от 11 мая 2018 г. N 162 (изменение </w:t>
      </w:r>
      <w:hyperlink r:id="rId58" w:history="1">
        <w:r>
          <w:rPr>
            <w:rStyle w:val="a4"/>
          </w:rPr>
          <w:t>распространяется</w:t>
        </w:r>
      </w:hyperlink>
      <w:r>
        <w:t xml:space="preserve"> на правоотношения, возникшие с 1 марта 2018 г.)</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59" w:history="1">
        <w:r>
          <w:rPr>
            <w:rStyle w:val="a4"/>
          </w:rPr>
          <w:t>См. предыдущую редакцию</w:t>
        </w:r>
      </w:hyperlink>
    </w:p>
    <w:p w:rsidR="00B765E7" w:rsidRDefault="00B765E7" w:rsidP="00C71391">
      <w:pPr>
        <w:pStyle w:val="a7"/>
        <w:ind w:left="0" w:firstLine="709"/>
      </w:pPr>
    </w:p>
    <w:p w:rsidR="00B765E7" w:rsidRDefault="00B765E7" w:rsidP="00C71391">
      <w:pPr>
        <w:ind w:firstLine="709"/>
        <w:jc w:val="right"/>
        <w:rPr>
          <w:rStyle w:val="a3"/>
        </w:rPr>
      </w:pPr>
      <w:bookmarkStart w:id="93" w:name="sub_1700"/>
      <w:r>
        <w:rPr>
          <w:rStyle w:val="a3"/>
        </w:rPr>
        <w:t>Приложение 7</w:t>
      </w:r>
      <w:r>
        <w:rPr>
          <w:rStyle w:val="a3"/>
        </w:rPr>
        <w:br/>
        <w:t xml:space="preserve">к </w:t>
      </w:r>
      <w:hyperlink w:anchor="sub_1000" w:history="1">
        <w:r>
          <w:rPr>
            <w:rStyle w:val="a4"/>
          </w:rPr>
          <w:t>Государственной программе</w:t>
        </w:r>
      </w:hyperlink>
      <w:r>
        <w:rPr>
          <w:rStyle w:val="a3"/>
        </w:rPr>
        <w:t xml:space="preserve"> </w:t>
      </w:r>
      <w:r>
        <w:rPr>
          <w:rStyle w:val="a3"/>
        </w:rPr>
        <w:br/>
        <w:t>"Развитие жилищного строительства</w:t>
      </w:r>
      <w:r>
        <w:rPr>
          <w:rStyle w:val="a3"/>
        </w:rPr>
        <w:br/>
        <w:t xml:space="preserve"> в Чукотском автономном округе"</w:t>
      </w:r>
    </w:p>
    <w:bookmarkEnd w:id="93"/>
    <w:p w:rsidR="00B765E7" w:rsidRDefault="00B765E7" w:rsidP="00C71391">
      <w:pPr>
        <w:ind w:firstLine="709"/>
      </w:pPr>
    </w:p>
    <w:p w:rsidR="00B765E7" w:rsidRDefault="00B765E7" w:rsidP="00C71391">
      <w:pPr>
        <w:pStyle w:val="1"/>
        <w:ind w:firstLine="709"/>
      </w:pPr>
      <w:r>
        <w:t>Порядок</w:t>
      </w:r>
      <w:r>
        <w:br/>
        <w:t>предоставления субсидий на содействие развитию индивидуального жилищного строительства</w:t>
      </w:r>
    </w:p>
    <w:p w:rsidR="00B765E7" w:rsidRDefault="00B765E7" w:rsidP="00C71391">
      <w:pPr>
        <w:ind w:firstLine="709"/>
      </w:pPr>
    </w:p>
    <w:p w:rsidR="00B765E7" w:rsidRDefault="00B765E7" w:rsidP="00C71391">
      <w:pPr>
        <w:ind w:firstLine="709"/>
      </w:pPr>
      <w:r>
        <w:t xml:space="preserve">Утратило силу. - </w:t>
      </w:r>
      <w:hyperlink r:id="rId60" w:history="1">
        <w:r>
          <w:rPr>
            <w:rStyle w:val="a4"/>
          </w:rPr>
          <w:t>Постановление</w:t>
        </w:r>
      </w:hyperlink>
      <w:r>
        <w:t xml:space="preserve"> Правительства Чукотского автономного округа от 3 апреля 2020 г. N 155</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61" w:history="1">
        <w:r>
          <w:rPr>
            <w:rStyle w:val="a4"/>
          </w:rPr>
          <w:t>См. предыдущую редакцию</w:t>
        </w:r>
      </w:hyperlink>
    </w:p>
    <w:p w:rsidR="00B765E7" w:rsidRDefault="00B765E7" w:rsidP="00C71391">
      <w:pPr>
        <w:pStyle w:val="a7"/>
        <w:ind w:left="0" w:firstLine="709"/>
      </w:pPr>
    </w:p>
    <w:p w:rsidR="00B765E7" w:rsidRDefault="00B765E7" w:rsidP="00C71391">
      <w:pPr>
        <w:ind w:firstLine="709"/>
        <w:jc w:val="right"/>
        <w:rPr>
          <w:rStyle w:val="a3"/>
        </w:rPr>
      </w:pPr>
      <w:bookmarkStart w:id="94" w:name="sub_1800"/>
      <w:r>
        <w:rPr>
          <w:rStyle w:val="a3"/>
        </w:rPr>
        <w:t>Приложение 8</w:t>
      </w:r>
      <w:r>
        <w:rPr>
          <w:rStyle w:val="a3"/>
        </w:rPr>
        <w:br/>
        <w:t xml:space="preserve">к </w:t>
      </w:r>
      <w:hyperlink w:anchor="sub_1000" w:history="1">
        <w:r>
          <w:rPr>
            <w:rStyle w:val="a4"/>
          </w:rPr>
          <w:t>Государственной программе</w:t>
        </w:r>
      </w:hyperlink>
      <w:r>
        <w:rPr>
          <w:rStyle w:val="a3"/>
        </w:rPr>
        <w:t xml:space="preserve"> </w:t>
      </w:r>
      <w:r>
        <w:rPr>
          <w:rStyle w:val="a3"/>
        </w:rPr>
        <w:br/>
        <w:t xml:space="preserve">"Развитие жилищного строительства </w:t>
      </w:r>
      <w:r>
        <w:rPr>
          <w:rStyle w:val="a3"/>
        </w:rPr>
        <w:br/>
        <w:t>в Чукотском автономном округе"</w:t>
      </w:r>
    </w:p>
    <w:bookmarkEnd w:id="94"/>
    <w:p w:rsidR="00B765E7" w:rsidRDefault="00B765E7" w:rsidP="00C71391">
      <w:pPr>
        <w:ind w:firstLine="709"/>
      </w:pPr>
    </w:p>
    <w:p w:rsidR="00B765E7" w:rsidRDefault="00B765E7" w:rsidP="00C71391">
      <w:pPr>
        <w:pStyle w:val="1"/>
        <w:ind w:firstLine="709"/>
      </w:pPr>
      <w:r>
        <w:t>Порядок</w:t>
      </w:r>
      <w:r>
        <w:br/>
        <w:t>предоставления субсидий на выкуп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w:t>
      </w:r>
    </w:p>
    <w:p w:rsidR="00B765E7" w:rsidRDefault="00B765E7" w:rsidP="00C71391">
      <w:pPr>
        <w:ind w:firstLine="709"/>
      </w:pPr>
    </w:p>
    <w:p w:rsidR="00B765E7" w:rsidRDefault="00B765E7" w:rsidP="00C71391">
      <w:pPr>
        <w:pStyle w:val="1"/>
        <w:ind w:firstLine="709"/>
      </w:pPr>
      <w:bookmarkStart w:id="95" w:name="sub_8100"/>
      <w:r>
        <w:t>1. Общие положения</w:t>
      </w:r>
    </w:p>
    <w:bookmarkEnd w:id="95"/>
    <w:p w:rsidR="00B765E7" w:rsidRDefault="00B765E7" w:rsidP="00C71391">
      <w:pPr>
        <w:ind w:firstLine="709"/>
      </w:pPr>
    </w:p>
    <w:p w:rsidR="00B765E7" w:rsidRDefault="00B765E7" w:rsidP="00C71391">
      <w:pPr>
        <w:ind w:firstLine="709"/>
      </w:pPr>
      <w:bookmarkStart w:id="96" w:name="sub_811"/>
      <w:r>
        <w:t xml:space="preserve">1.1. Настоящий Порядок устанавливает цели, условия и механизм предоставления субсидий за счет средств окружного бюджета, бюджетам муниципальных образований </w:t>
      </w:r>
      <w:r>
        <w:lastRenderedPageBreak/>
        <w:t>Чукотского автономного округа на обеспечение мероприятий по выкупу жилых помещений у лиц, не являющихся застройщиками (далее - Субсидия).</w:t>
      </w:r>
    </w:p>
    <w:p w:rsidR="00B765E7" w:rsidRDefault="00B765E7" w:rsidP="00C71391">
      <w:pPr>
        <w:ind w:firstLine="709"/>
      </w:pPr>
      <w:bookmarkStart w:id="97" w:name="sub_812"/>
      <w:bookmarkEnd w:id="96"/>
      <w:r>
        <w:t>1.2. Субсидия предоставляется бюджетам муниципальных образований (далее - Получатели) в целях софинансирования расходных обязательств муниципальных образований, связанных с выкупом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w:t>
      </w:r>
    </w:p>
    <w:p w:rsidR="00B765E7" w:rsidRDefault="00B765E7" w:rsidP="00C71391">
      <w:pPr>
        <w:ind w:firstLine="709"/>
      </w:pPr>
      <w:bookmarkStart w:id="98" w:name="sub_813"/>
      <w:bookmarkEnd w:id="97"/>
      <w: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промышленной политики Чукотского автономного округа, как получателя бюджетных средств окружного бюджета, предусмотренных на реализацию мероприятия "Выкуп помещений с целью формирования муниципального жилищного фонда для переселения граждан из аварийного жилья" </w:t>
      </w:r>
      <w:hyperlink w:anchor="sub_9901" w:history="1">
        <w:r>
          <w:rPr>
            <w:rStyle w:val="a4"/>
          </w:rPr>
          <w:t>подпрограммы</w:t>
        </w:r>
      </w:hyperlink>
      <w:r>
        <w:t xml:space="preserve"> "Оказание содействия муниципальным образованиям в формировании муниципального жилищного фонда" </w:t>
      </w:r>
      <w:hyperlink w:anchor="sub_1000" w:history="1">
        <w:r>
          <w:rPr>
            <w:rStyle w:val="a4"/>
          </w:rPr>
          <w:t>Государственной программы</w:t>
        </w:r>
      </w:hyperlink>
      <w:r>
        <w:t xml:space="preserve"> "Развитие жилищного строительства в Чукотском автономном округе" (далее - Подпрограмма).</w:t>
      </w:r>
    </w:p>
    <w:bookmarkEnd w:id="98"/>
    <w:p w:rsidR="00B765E7" w:rsidRDefault="00B765E7" w:rsidP="00C71391">
      <w:pPr>
        <w:ind w:firstLine="709"/>
      </w:pPr>
    </w:p>
    <w:p w:rsidR="00B765E7" w:rsidRDefault="00B765E7" w:rsidP="00C71391">
      <w:pPr>
        <w:pStyle w:val="1"/>
        <w:ind w:firstLine="709"/>
      </w:pPr>
      <w:bookmarkStart w:id="99" w:name="sub_8200"/>
      <w:r>
        <w:t>2. Условия и порядок предоставления Субсидии</w:t>
      </w:r>
    </w:p>
    <w:bookmarkEnd w:id="99"/>
    <w:p w:rsidR="00B765E7" w:rsidRDefault="00B765E7" w:rsidP="00C71391">
      <w:pPr>
        <w:ind w:firstLine="709"/>
      </w:pPr>
    </w:p>
    <w:p w:rsidR="00B765E7" w:rsidRDefault="00B765E7" w:rsidP="00C71391">
      <w:pPr>
        <w:ind w:firstLine="709"/>
      </w:pPr>
      <w:bookmarkStart w:id="100" w:name="sub_821"/>
      <w:r>
        <w:t>2.1. Условиями предоставления Субсидии являются:</w:t>
      </w:r>
    </w:p>
    <w:p w:rsidR="00B765E7" w:rsidRDefault="00B765E7" w:rsidP="00C71391">
      <w:pPr>
        <w:ind w:firstLine="709"/>
      </w:pPr>
      <w:bookmarkStart w:id="101" w:name="sub_82101"/>
      <w:bookmarkEnd w:id="100"/>
      <w:r>
        <w:t>1) наличие аварийных жилых домов и (или) наличие отдельных категорий граждан, нуждающихся в улучшении жилищных условий;</w:t>
      </w:r>
    </w:p>
    <w:p w:rsidR="00B765E7" w:rsidRDefault="00B765E7" w:rsidP="00C71391">
      <w:pPr>
        <w:ind w:firstLine="709"/>
      </w:pPr>
      <w:bookmarkStart w:id="102" w:name="sub_82102"/>
      <w:bookmarkEnd w:id="101"/>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765E7" w:rsidRDefault="00B765E7" w:rsidP="00C71391">
      <w:pPr>
        <w:ind w:firstLine="709"/>
      </w:pPr>
      <w:bookmarkStart w:id="103" w:name="sub_82103"/>
      <w:bookmarkEnd w:id="102"/>
      <w:r>
        <w:t>3) наличие нормативно-правового акта об определении уполномоченного органа по взаимодействию с Департаментом по вопросам предоставления и использования Субсидии (далее - Уполномоченный орган);</w:t>
      </w:r>
    </w:p>
    <w:p w:rsidR="00B765E7" w:rsidRDefault="00B765E7" w:rsidP="00C71391">
      <w:pPr>
        <w:ind w:firstLine="709"/>
      </w:pPr>
      <w:bookmarkStart w:id="104" w:name="sub_82104"/>
      <w:bookmarkEnd w:id="103"/>
      <w:r>
        <w:t>4) заключение соглашения о предоставлении из окружного бюджета Субсидии местному бюджету (далее - Соглашение), предусматривающего значения показателей результативности использования Субсидии по каждому объекту капитального строительства и (или) объекту недвижимого имущества, приобретаемому в муниципальную собственность; адресное (пообъектное) распределение Субсидии по объектам капитального строительства и (или) объекту недвижимого имущества, приобретаемому в муниципальную собственность; обязательства Получателя по исполнению расходных обязательств, в целях софинансирования которых предоставляется Субсидия;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 по каждому объекту капитального строительства и (или) объекту недвижимого имущества, приобретаемому в муниципальную собственность; ответственность за неисполнение предусмотренных Соглашением обязательств.</w:t>
      </w:r>
    </w:p>
    <w:p w:rsidR="00B765E7" w:rsidRDefault="00B765E7" w:rsidP="00C71391">
      <w:pPr>
        <w:ind w:firstLine="709"/>
      </w:pPr>
      <w:bookmarkStart w:id="105" w:name="sub_822"/>
      <w:bookmarkEnd w:id="104"/>
      <w:r>
        <w:t>2.2. Критериями отбора Получателей для предоставления им Субсидии являются:</w:t>
      </w:r>
    </w:p>
    <w:p w:rsidR="00B765E7" w:rsidRDefault="00B765E7" w:rsidP="00C71391">
      <w:pPr>
        <w:ind w:firstLine="709"/>
      </w:pPr>
      <w:bookmarkStart w:id="106" w:name="sub_8221"/>
      <w:bookmarkEnd w:id="105"/>
      <w:r>
        <w:t>1) наличие на территории Получателя аварийного жилищного фонда, либо непригодных для проживания жилых помещений, и (или) граждан, состоящих на учёте в качестве нуждающихся в улучшении жилищных условий;</w:t>
      </w:r>
    </w:p>
    <w:p w:rsidR="00B765E7" w:rsidRDefault="00B765E7" w:rsidP="00C71391">
      <w:pPr>
        <w:ind w:firstLine="709"/>
      </w:pPr>
      <w:bookmarkStart w:id="107" w:name="sub_8222"/>
      <w:bookmarkEnd w:id="106"/>
      <w:r>
        <w:t xml:space="preserve">2) наличие утвержденной муниципальной программы, предусматривающей </w:t>
      </w:r>
      <w:r>
        <w:lastRenderedPageBreak/>
        <w:t>реализацию мероприятий по выкупу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w:t>
      </w:r>
    </w:p>
    <w:p w:rsidR="00B765E7" w:rsidRDefault="00B765E7" w:rsidP="00C71391">
      <w:pPr>
        <w:ind w:firstLine="709"/>
      </w:pPr>
      <w:bookmarkStart w:id="108" w:name="sub_823"/>
      <w:bookmarkEnd w:id="107"/>
      <w:r>
        <w:t>2.3. Размер Субсидии, предоставляемой Получателю, определяется исходя из объемов средств, представленных в заявках муниципальных образований, в пределах бюджетных ассигнований, предусмотренных на реализацию Подпрограммы с учетом потребности в расселении аварийного жилищного фонда. Субсидия предоставляется в размере, определяемом по следующей формуле:</w:t>
      </w:r>
    </w:p>
    <w:bookmarkEnd w:id="108"/>
    <w:p w:rsidR="00B765E7" w:rsidRDefault="00B765E7" w:rsidP="00C71391">
      <w:pPr>
        <w:ind w:firstLine="709"/>
      </w:pPr>
    </w:p>
    <w:p w:rsidR="00B765E7" w:rsidRDefault="00B765E7" w:rsidP="00C71391">
      <w:pPr>
        <w:ind w:firstLine="709"/>
      </w:pPr>
      <w:r>
        <w:t>С = Si * N * Мо,</w:t>
      </w:r>
    </w:p>
    <w:p w:rsidR="00B765E7" w:rsidRDefault="00B765E7" w:rsidP="00C71391">
      <w:pPr>
        <w:ind w:firstLine="709"/>
      </w:pPr>
    </w:p>
    <w:p w:rsidR="00B765E7" w:rsidRDefault="00B765E7" w:rsidP="00C71391">
      <w:pPr>
        <w:ind w:firstLine="709"/>
      </w:pPr>
      <w:r>
        <w:t>где:</w:t>
      </w:r>
    </w:p>
    <w:p w:rsidR="00B765E7" w:rsidRDefault="00B765E7" w:rsidP="00C71391">
      <w:pPr>
        <w:ind w:firstLine="709"/>
      </w:pPr>
      <w:r>
        <w:t>Si - общая площадь приобретаемых жилых помещений для расселения граждан из аварийного жилого фонда i-го муниципального образования, кв. м;</w:t>
      </w:r>
    </w:p>
    <w:p w:rsidR="00B765E7" w:rsidRDefault="00B765E7" w:rsidP="00C71391">
      <w:pPr>
        <w:ind w:firstLine="709"/>
      </w:pPr>
      <w:r>
        <w:t>N - норматив стоимости приобретения одного квадратного метра общей площади жилого помещения на территории муниципального образования, приобретаемого у лиц не являющихся застройщиками с привлечением средств окружного бюджета, в соответствии с нормативным правовым актом муниципального образования, но не выше показателя средней рыночной стоимости одного квадратного метра общей площади жилого помещения, установленного на первый квартал текущего финансового года для Чукотского автономного округа на основании утверждаемых приказом Минстроя России показателей средней рыночной стоимости одного квадратного метра общей площади жилого помещения по субъектам Российской Федерации, рублей;</w:t>
      </w:r>
    </w:p>
    <w:p w:rsidR="00B765E7" w:rsidRDefault="00B765E7" w:rsidP="00C71391">
      <w:pPr>
        <w:ind w:firstLine="709"/>
      </w:pPr>
      <w:r>
        <w:t>Мо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B765E7" w:rsidRDefault="00B765E7" w:rsidP="00C71391">
      <w:pPr>
        <w:ind w:firstLine="709"/>
      </w:pPr>
      <w:bookmarkStart w:id="109" w:name="sub_824"/>
      <w:r>
        <w:t>2.4. Распределение Субсидий между Получателями устанавливается законом Чукотского автономного округа об окружном бюджете на соответствующий финансовый год и плановый период.</w:t>
      </w:r>
    </w:p>
    <w:p w:rsidR="00B765E7" w:rsidRDefault="00B765E7" w:rsidP="00C71391">
      <w:pPr>
        <w:ind w:firstLine="709"/>
      </w:pPr>
      <w:bookmarkStart w:id="110" w:name="sub_825"/>
      <w:bookmarkEnd w:id="109"/>
      <w:r>
        <w:t>2.5. Для заключения Соглашения и принятия решения о предоставлении Субсидии Уполномоченный орган представляет в Департамент:</w:t>
      </w:r>
    </w:p>
    <w:p w:rsidR="00B765E7" w:rsidRDefault="00B765E7" w:rsidP="00C71391">
      <w:pPr>
        <w:ind w:firstLine="709"/>
      </w:pPr>
      <w:bookmarkStart w:id="111" w:name="sub_8251"/>
      <w:bookmarkEnd w:id="110"/>
      <w:r>
        <w:t>1) письменное обращение о заключении Соглашения и предоставлении Субсидии в произвольной форме;</w:t>
      </w:r>
    </w:p>
    <w:p w:rsidR="00B765E7" w:rsidRDefault="00B765E7" w:rsidP="00C71391">
      <w:pPr>
        <w:ind w:firstLine="709"/>
      </w:pPr>
      <w:bookmarkStart w:id="112" w:name="sub_8252"/>
      <w:bookmarkEnd w:id="111"/>
      <w:r>
        <w:t>2) копию муниципального правового акта об определении Уполномоченного органа;</w:t>
      </w:r>
    </w:p>
    <w:p w:rsidR="00B765E7" w:rsidRDefault="00B765E7" w:rsidP="00C71391">
      <w:pPr>
        <w:ind w:firstLine="709"/>
      </w:pPr>
      <w:bookmarkStart w:id="113" w:name="sub_8253"/>
      <w:bookmarkEnd w:id="112"/>
      <w:r>
        <w:t>3) выписку из решения о местном бюджете или подписанное главой администрации муниципального образования обязательство о включении в бюджет муниципального образования на текущий год средств на реализацию мероприятий по выкупу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 в размере, определяемом по следующей формуле:</w:t>
      </w:r>
    </w:p>
    <w:bookmarkEnd w:id="113"/>
    <w:p w:rsidR="00B765E7" w:rsidRDefault="00B765E7" w:rsidP="00C71391">
      <w:pPr>
        <w:ind w:firstLine="709"/>
      </w:pPr>
    </w:p>
    <w:p w:rsidR="00B765E7" w:rsidRDefault="00B765E7" w:rsidP="00C71391">
      <w:pPr>
        <w:ind w:firstLine="709"/>
      </w:pPr>
      <w:r>
        <w:t>S = 100 - Мо,</w:t>
      </w:r>
    </w:p>
    <w:p w:rsidR="00B765E7" w:rsidRDefault="00B765E7" w:rsidP="00C71391">
      <w:pPr>
        <w:ind w:firstLine="709"/>
      </w:pPr>
    </w:p>
    <w:p w:rsidR="00B765E7" w:rsidRDefault="00B765E7" w:rsidP="00C71391">
      <w:pPr>
        <w:ind w:firstLine="709"/>
      </w:pPr>
      <w:r>
        <w:t>где:</w:t>
      </w:r>
    </w:p>
    <w:p w:rsidR="00B765E7" w:rsidRDefault="00B765E7" w:rsidP="00C71391">
      <w:pPr>
        <w:ind w:firstLine="709"/>
      </w:pPr>
      <w:r>
        <w:t>Мо - предельный уровень софинансирования расходного обязательства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B765E7" w:rsidRDefault="00B765E7" w:rsidP="00C71391">
      <w:pPr>
        <w:ind w:firstLine="709"/>
      </w:pPr>
      <w:bookmarkStart w:id="114" w:name="sub_8254"/>
      <w:r>
        <w:t xml:space="preserve">4) акты обследования помещения либо многоквартирного дома, а также заключение </w:t>
      </w:r>
      <w:r>
        <w:lastRenderedPageBreak/>
        <w:t xml:space="preserve">об оценке соответствия помещения либо многоквартирного дома требованиям, установленным </w:t>
      </w:r>
      <w:hyperlink r:id="rId62" w:history="1">
        <w:r>
          <w:rPr>
            <w:rStyle w:val="a4"/>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63" w:history="1">
        <w:r>
          <w:rPr>
            <w:rStyle w:val="a4"/>
          </w:rPr>
          <w:t>Постановлением</w:t>
        </w:r>
      </w:hyperlink>
      <w:r>
        <w:t xml:space="preserve"> Правительства Российской Федерации от 28 января 2006 года N 47.</w:t>
      </w:r>
    </w:p>
    <w:p w:rsidR="00B765E7" w:rsidRDefault="00B765E7" w:rsidP="00C71391">
      <w:pPr>
        <w:ind w:firstLine="709"/>
      </w:pPr>
      <w:bookmarkStart w:id="115" w:name="sub_8255"/>
      <w:bookmarkEnd w:id="114"/>
      <w:r>
        <w:t>5) копию нормативного правового акта муниципального образования об утвержденном нормативе стоимости одного квадратного метра общей площади жилого помещения по муниципальному образованию для реализации мероприятий по выкупу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w:t>
      </w:r>
    </w:p>
    <w:p w:rsidR="00B765E7" w:rsidRDefault="00B765E7" w:rsidP="00C71391">
      <w:pPr>
        <w:ind w:firstLine="709"/>
      </w:pPr>
      <w:bookmarkStart w:id="116" w:name="sub_826"/>
      <w:bookmarkEnd w:id="115"/>
      <w:r>
        <w:t xml:space="preserve">2.6. Департамент в течение трех рабочих дней рассматривает документы, представленные в соответствии с </w:t>
      </w:r>
      <w:hyperlink w:anchor="sub_825" w:history="1">
        <w:r>
          <w:rPr>
            <w:rStyle w:val="a4"/>
          </w:rPr>
          <w:t>пунктом 2.5</w:t>
        </w:r>
      </w:hyperlink>
      <w:r>
        <w:t xml:space="preserve"> настоящего раздела, и принимает решение:</w:t>
      </w:r>
    </w:p>
    <w:p w:rsidR="00B765E7" w:rsidRDefault="00B765E7" w:rsidP="00C71391">
      <w:pPr>
        <w:ind w:firstLine="709"/>
      </w:pPr>
      <w:bookmarkStart w:id="117" w:name="sub_8261"/>
      <w:bookmarkEnd w:id="116"/>
      <w:r>
        <w:t>1) о заключении Соглашения и предоставлении Субсидии;</w:t>
      </w:r>
    </w:p>
    <w:p w:rsidR="00B765E7" w:rsidRDefault="00B765E7" w:rsidP="00C71391">
      <w:pPr>
        <w:ind w:firstLine="709"/>
      </w:pPr>
      <w:bookmarkStart w:id="118" w:name="sub_8262"/>
      <w:bookmarkEnd w:id="117"/>
      <w:r>
        <w:t xml:space="preserve">2) об отказе в заключении Соглашения с указанием причин отказа, а именно - несоответствие условиям предоставления Субсидии, установленным </w:t>
      </w:r>
      <w:hyperlink w:anchor="sub_821" w:history="1">
        <w:r>
          <w:rPr>
            <w:rStyle w:val="a4"/>
          </w:rPr>
          <w:t>пунктом 2.1</w:t>
        </w:r>
      </w:hyperlink>
      <w:r>
        <w:t xml:space="preserve"> настоящего раздела, или отсутствие каких-либо документов, предусмотренных </w:t>
      </w:r>
      <w:hyperlink w:anchor="sub_825" w:history="1">
        <w:r>
          <w:rPr>
            <w:rStyle w:val="a4"/>
          </w:rPr>
          <w:t>пунктом 2.5</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End w:id="118"/>
    <w:p w:rsidR="00B765E7" w:rsidRDefault="00B765E7" w:rsidP="00C71391">
      <w:pPr>
        <w:ind w:firstLine="709"/>
      </w:pPr>
      <w:r>
        <w:t>Департамент в течение трех рабочих дней со дня принятия положительного решения о заключении Соглашения направляет в адрес Получателя подписанное со своей стороны Соглашение в соответствии с типовой формой, установленной Департаментом финансов, экономики и имущественных отношений Чукотского автономного округа. Получатель в течение пяти рабочих дней рассматривает, и в случае отсутствия разногласий, подписывает со своей стороны Соглашение и направляет в адрес Департамента.</w:t>
      </w:r>
    </w:p>
    <w:p w:rsidR="00B765E7" w:rsidRDefault="00B765E7" w:rsidP="00C71391">
      <w:pPr>
        <w:ind w:firstLine="709"/>
      </w:pPr>
      <w:r>
        <w:t>В случае отказа Получателя от подписания Соглашения, в установленный настоящим пунктом срок, Департамент принимает решение об отказе в заключении Соглашения и предоставлении Субсидии.</w:t>
      </w:r>
    </w:p>
    <w:p w:rsidR="00B765E7" w:rsidRDefault="00B765E7" w:rsidP="00C71391">
      <w:pPr>
        <w:ind w:firstLine="709"/>
      </w:pPr>
      <w:bookmarkStart w:id="119" w:name="sub_827"/>
      <w:r>
        <w:t>2.7. Предоставление Субсидии осуществляется на основании Соглашения, заключенного между Департаментом и Получателем.</w:t>
      </w:r>
    </w:p>
    <w:p w:rsidR="00B765E7" w:rsidRDefault="00B765E7" w:rsidP="00C71391">
      <w:pPr>
        <w:ind w:firstLine="709"/>
      </w:pPr>
      <w:bookmarkStart w:id="120" w:name="sub_828"/>
      <w:bookmarkEnd w:id="119"/>
      <w:r>
        <w:t>2.8. Для получения Субсидии Уполномоченный орган направляет в Департамент:</w:t>
      </w:r>
    </w:p>
    <w:p w:rsidR="00B765E7" w:rsidRDefault="00B765E7" w:rsidP="00C71391">
      <w:pPr>
        <w:ind w:firstLine="709"/>
      </w:pPr>
      <w:bookmarkStart w:id="121" w:name="sub_8281"/>
      <w:bookmarkEnd w:id="120"/>
      <w:r>
        <w:t>1) заявку на получение Субсидии в произвольной форме;</w:t>
      </w:r>
    </w:p>
    <w:p w:rsidR="00B765E7" w:rsidRDefault="00B765E7" w:rsidP="00C71391">
      <w:pPr>
        <w:ind w:firstLine="709"/>
      </w:pPr>
      <w:bookmarkStart w:id="122" w:name="sub_8282"/>
      <w:bookmarkEnd w:id="121"/>
      <w:r>
        <w:t xml:space="preserve">2) справку-расчет по форме, согласно </w:t>
      </w:r>
      <w:hyperlink w:anchor="sub_8110" w:history="1">
        <w:r>
          <w:rPr>
            <w:rStyle w:val="a4"/>
          </w:rPr>
          <w:t>приложению</w:t>
        </w:r>
      </w:hyperlink>
      <w:r>
        <w:t xml:space="preserve"> к настоящему Порядку;</w:t>
      </w:r>
    </w:p>
    <w:p w:rsidR="00B765E7" w:rsidRDefault="00B765E7" w:rsidP="00C71391">
      <w:pPr>
        <w:ind w:firstLine="709"/>
      </w:pPr>
      <w:bookmarkStart w:id="123" w:name="sub_8283"/>
      <w:bookmarkEnd w:id="122"/>
      <w:r>
        <w:t>3) копию договора купли-продажи жилого помещения с приложением акта приема-передачи жилого помещения;</w:t>
      </w:r>
    </w:p>
    <w:p w:rsidR="00B765E7" w:rsidRDefault="00B765E7" w:rsidP="00C71391">
      <w:pPr>
        <w:pStyle w:val="a6"/>
        <w:ind w:left="0" w:firstLine="709"/>
        <w:rPr>
          <w:color w:val="000000"/>
          <w:sz w:val="16"/>
          <w:szCs w:val="16"/>
        </w:rPr>
      </w:pPr>
      <w:bookmarkStart w:id="124" w:name="sub_829"/>
      <w:bookmarkEnd w:id="123"/>
      <w:r>
        <w:rPr>
          <w:color w:val="000000"/>
          <w:sz w:val="16"/>
          <w:szCs w:val="16"/>
        </w:rPr>
        <w:t>Информация об изменениях:</w:t>
      </w:r>
    </w:p>
    <w:bookmarkEnd w:id="124"/>
    <w:p w:rsidR="00B765E7" w:rsidRDefault="00B765E7" w:rsidP="00C71391">
      <w:pPr>
        <w:pStyle w:val="a7"/>
        <w:ind w:left="0" w:firstLine="709"/>
      </w:pPr>
      <w:r>
        <w:t xml:space="preserve">Пункт 2.9 изменен. - </w:t>
      </w:r>
      <w:hyperlink r:id="rId64" w:history="1">
        <w:r>
          <w:rPr>
            <w:rStyle w:val="a4"/>
          </w:rPr>
          <w:t>Постановление</w:t>
        </w:r>
      </w:hyperlink>
      <w:r>
        <w:t xml:space="preserve"> Правительства Чукотского автономного округа от 7 июля 2020 г. N 325</w:t>
      </w:r>
    </w:p>
    <w:p w:rsidR="00B765E7" w:rsidRDefault="00B765E7" w:rsidP="00C71391">
      <w:pPr>
        <w:pStyle w:val="a7"/>
        <w:ind w:left="0" w:firstLine="709"/>
      </w:pPr>
      <w:hyperlink r:id="rId65" w:history="1">
        <w:r>
          <w:rPr>
            <w:rStyle w:val="a4"/>
          </w:rPr>
          <w:t>См. предыдущую редакцию</w:t>
        </w:r>
      </w:hyperlink>
    </w:p>
    <w:p w:rsidR="00B765E7" w:rsidRDefault="00B765E7" w:rsidP="00C71391">
      <w:pPr>
        <w:ind w:firstLine="709"/>
      </w:pPr>
      <w:r>
        <w:t>2.9. Департамент в течение трех рабочих дней рассматривает представленные Уполномоченным органом в соответствии с настоящим разделом документы и, в случае отсутствия по ним замечаний, направляет заявку бюджетополучателя в Департамент финансов, экономики и имущественных отношений Чукотского автономного округа.</w:t>
      </w:r>
    </w:p>
    <w:p w:rsidR="00B765E7" w:rsidRDefault="00B765E7" w:rsidP="00C71391">
      <w:pPr>
        <w:ind w:firstLine="709"/>
      </w:pPr>
      <w:r>
        <w:t>При наличии в представленных Уполномоченным органом документах подчисток, приписок, зачеркнутых слов, а также серьезных повреждений, наличие которых не позволяет однозначно истолковать их содержание или неправильном оформлении (заполнении) документов, определенных Соглашением, Департамент информирует Уполномоченный орган о выявленных недостатках и назначает срок для их устранения, не превышающий пяти рабочих дней. В случае если Уполномоченным органом в установленный срок не устранены выявленные недостатки, Департамент возвращает представленные документы Уполномоченному органу без исполнения.</w:t>
      </w:r>
    </w:p>
    <w:p w:rsidR="00B765E7" w:rsidRDefault="00B765E7" w:rsidP="00C71391">
      <w:pPr>
        <w:ind w:firstLine="709"/>
      </w:pPr>
      <w:bookmarkStart w:id="125" w:name="sub_8210"/>
      <w:r>
        <w:lastRenderedPageBreak/>
        <w:t>2.10.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предельные объемы финансирования Департаменту.</w:t>
      </w:r>
    </w:p>
    <w:p w:rsidR="00B765E7" w:rsidRDefault="00B765E7" w:rsidP="00C71391">
      <w:pPr>
        <w:ind w:firstLine="709"/>
      </w:pPr>
      <w:bookmarkStart w:id="126" w:name="sub_8211"/>
      <w:bookmarkEnd w:id="125"/>
      <w:r>
        <w:t>2.11. Операции по перечислению Субсидии бюджету муниципального образования осуществляются на счет, открытый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bookmarkEnd w:id="126"/>
    <w:p w:rsidR="00B765E7" w:rsidRDefault="00B765E7" w:rsidP="00C71391">
      <w:pPr>
        <w:ind w:firstLine="709"/>
      </w:pPr>
    </w:p>
    <w:p w:rsidR="00B765E7" w:rsidRDefault="00B765E7" w:rsidP="00C71391">
      <w:pPr>
        <w:pStyle w:val="1"/>
        <w:ind w:firstLine="709"/>
      </w:pPr>
      <w:bookmarkStart w:id="127" w:name="sub_8300"/>
      <w:r>
        <w:t>3. Порядок оценки эффективности использования субсидии</w:t>
      </w:r>
    </w:p>
    <w:bookmarkEnd w:id="127"/>
    <w:p w:rsidR="00B765E7" w:rsidRDefault="00B765E7" w:rsidP="00C71391">
      <w:pPr>
        <w:ind w:firstLine="709"/>
      </w:pPr>
    </w:p>
    <w:p w:rsidR="00B765E7" w:rsidRDefault="00B765E7" w:rsidP="00C71391">
      <w:pPr>
        <w:ind w:firstLine="709"/>
      </w:pPr>
      <w:bookmarkStart w:id="128" w:name="sub_8301"/>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Получателем значений показателей результативности использования Субсидии - количество и площадь приобретенных у лиц, не являющихся застройщиками квартир.</w:t>
      </w:r>
    </w:p>
    <w:bookmarkEnd w:id="128"/>
    <w:p w:rsidR="00B765E7" w:rsidRDefault="00B765E7" w:rsidP="00C71391">
      <w:pPr>
        <w:ind w:firstLine="709"/>
      </w:pPr>
    </w:p>
    <w:p w:rsidR="00B765E7" w:rsidRDefault="00B765E7" w:rsidP="00C71391">
      <w:pPr>
        <w:pStyle w:val="1"/>
        <w:ind w:firstLine="709"/>
      </w:pPr>
      <w:bookmarkStart w:id="129" w:name="sub_8400"/>
      <w:r>
        <w:t>4. Основания и порядок применения мер финансовой ответственности Получателя при невыполнении условий Соглашения</w:t>
      </w:r>
    </w:p>
    <w:bookmarkEnd w:id="129"/>
    <w:p w:rsidR="00B765E7" w:rsidRDefault="00B765E7" w:rsidP="00C71391">
      <w:pPr>
        <w:ind w:firstLine="709"/>
      </w:pPr>
    </w:p>
    <w:p w:rsidR="00B765E7" w:rsidRDefault="00B765E7" w:rsidP="00C71391">
      <w:pPr>
        <w:ind w:firstLine="709"/>
      </w:pPr>
      <w:bookmarkStart w:id="130" w:name="sub_8401"/>
      <w:r>
        <w:t>4.1.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bookmarkEnd w:id="130"/>
    <w:p w:rsidR="00B765E7" w:rsidRDefault="00B765E7" w:rsidP="00C71391">
      <w:pPr>
        <w:ind w:firstLine="709"/>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B765E7" w:rsidRDefault="00B765E7" w:rsidP="00C71391">
      <w:pPr>
        <w:ind w:firstLine="709"/>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B765E7" w:rsidRDefault="00B765E7" w:rsidP="00C71391">
      <w:pPr>
        <w:ind w:firstLine="709"/>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B765E7" w:rsidRDefault="00B765E7" w:rsidP="00C71391">
      <w:pPr>
        <w:ind w:firstLine="709"/>
      </w:pPr>
      <w:bookmarkStart w:id="131" w:name="sub_8402"/>
      <w:r>
        <w:t xml:space="preserve">4.2. Меры ответственности за невыполнение (нарушение) условий предоставления субсидий, случаи и порядок возврата субсидии в окружной бюджет регламентированы </w:t>
      </w:r>
      <w:hyperlink r:id="rId66" w:history="1">
        <w:r>
          <w:rPr>
            <w:rStyle w:val="a4"/>
          </w:rPr>
          <w:t>п. 5</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утверждёнными </w:t>
      </w:r>
      <w:hyperlink r:id="rId67" w:history="1">
        <w:r>
          <w:rPr>
            <w:rStyle w:val="a4"/>
          </w:rPr>
          <w:t>Постановлением</w:t>
        </w:r>
      </w:hyperlink>
      <w:r>
        <w:t xml:space="preserve"> Правительства Чукотского автономного округа от 27 января 2020 г. N 24.</w:t>
      </w:r>
    </w:p>
    <w:p w:rsidR="00B765E7" w:rsidRDefault="00B765E7" w:rsidP="00C71391">
      <w:pPr>
        <w:ind w:firstLine="709"/>
      </w:pPr>
      <w:bookmarkStart w:id="132" w:name="sub_8403"/>
      <w:bookmarkEnd w:id="131"/>
      <w:r>
        <w:t>4.3. Контроль за использованием Субсидии осуществляется Департаментом и органами государственного финансового контроля";</w:t>
      </w:r>
    </w:p>
    <w:bookmarkEnd w:id="132"/>
    <w:p w:rsidR="00B765E7" w:rsidRDefault="00B765E7" w:rsidP="00C71391">
      <w:pPr>
        <w:ind w:firstLine="709"/>
      </w:pPr>
    </w:p>
    <w:p w:rsidR="00B765E7" w:rsidRDefault="00B765E7" w:rsidP="00C71391">
      <w:pPr>
        <w:pStyle w:val="a6"/>
        <w:ind w:left="0" w:firstLine="709"/>
        <w:rPr>
          <w:color w:val="000000"/>
          <w:sz w:val="16"/>
          <w:szCs w:val="16"/>
        </w:rPr>
      </w:pPr>
      <w:bookmarkStart w:id="133" w:name="sub_8110"/>
      <w:r>
        <w:rPr>
          <w:color w:val="000000"/>
          <w:sz w:val="16"/>
          <w:szCs w:val="16"/>
        </w:rPr>
        <w:lastRenderedPageBreak/>
        <w:t>Информация об изменениях:</w:t>
      </w:r>
    </w:p>
    <w:bookmarkEnd w:id="133"/>
    <w:p w:rsidR="00B765E7" w:rsidRDefault="00B765E7" w:rsidP="00C71391">
      <w:pPr>
        <w:pStyle w:val="a7"/>
        <w:ind w:left="0" w:firstLine="709"/>
      </w:pPr>
      <w:r>
        <w:t xml:space="preserve">Приложение 8 дополнено приложением. - </w:t>
      </w:r>
      <w:hyperlink r:id="rId68" w:history="1">
        <w:r>
          <w:rPr>
            <w:rStyle w:val="a4"/>
          </w:rPr>
          <w:t>Постановление</w:t>
        </w:r>
      </w:hyperlink>
      <w:r>
        <w:t xml:space="preserve"> Правительства Чукотского автономного округа от 3 апреля 2020 г. N 155</w:t>
      </w: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pPr>
    </w:p>
    <w:p w:rsidR="00B765E7" w:rsidRDefault="00B765E7" w:rsidP="00C71391">
      <w:pPr>
        <w:ind w:firstLine="709"/>
        <w:jc w:val="right"/>
        <w:rPr>
          <w:rStyle w:val="a3"/>
        </w:rPr>
        <w:sectPr w:rsidR="00B765E7" w:rsidSect="00C71391">
          <w:pgSz w:w="11905" w:h="16837"/>
          <w:pgMar w:top="1440" w:right="565" w:bottom="1440" w:left="851" w:header="720" w:footer="720" w:gutter="0"/>
          <w:cols w:space="720"/>
          <w:noEndnote/>
        </w:sectPr>
      </w:pPr>
    </w:p>
    <w:p w:rsidR="00B765E7" w:rsidRDefault="00B765E7" w:rsidP="00C71391">
      <w:pPr>
        <w:ind w:firstLine="709"/>
        <w:jc w:val="right"/>
        <w:rPr>
          <w:rStyle w:val="a3"/>
        </w:rPr>
      </w:pPr>
      <w:r>
        <w:rPr>
          <w:rStyle w:val="a3"/>
        </w:rPr>
        <w:lastRenderedPageBreak/>
        <w:t>Приложение</w:t>
      </w:r>
      <w:r>
        <w:rPr>
          <w:rStyle w:val="a3"/>
        </w:rPr>
        <w:br/>
        <w:t xml:space="preserve">к </w:t>
      </w:r>
      <w:hyperlink w:anchor="sub_1800" w:history="1">
        <w:r>
          <w:rPr>
            <w:rStyle w:val="a4"/>
          </w:rPr>
          <w:t>Порядку</w:t>
        </w:r>
      </w:hyperlink>
      <w:r>
        <w:rPr>
          <w:rStyle w:val="a3"/>
        </w:rPr>
        <w:t xml:space="preserve"> предоставления субсидий</w:t>
      </w:r>
      <w:r>
        <w:rPr>
          <w:rStyle w:val="a3"/>
        </w:rPr>
        <w:br/>
        <w:t>на выкуп жилых помещений для переселения</w:t>
      </w:r>
      <w:r>
        <w:rPr>
          <w:rStyle w:val="a3"/>
        </w:rPr>
        <w:br/>
        <w:t>граждан из аварийного жилья, а также предоставления</w:t>
      </w:r>
      <w:r>
        <w:rPr>
          <w:rStyle w:val="a3"/>
        </w:rPr>
        <w:br/>
        <w:t>гражданам, состоящим на учете в качестве</w:t>
      </w:r>
      <w:r>
        <w:rPr>
          <w:rStyle w:val="a3"/>
        </w:rPr>
        <w:br/>
        <w:t>нуждающихся в улучшении жилищных условий</w:t>
      </w:r>
    </w:p>
    <w:p w:rsidR="00B765E7" w:rsidRDefault="00B765E7" w:rsidP="00C71391">
      <w:pPr>
        <w:ind w:firstLine="709"/>
      </w:pPr>
    </w:p>
    <w:p w:rsidR="00B765E7" w:rsidRDefault="00B765E7" w:rsidP="00C71391">
      <w:pPr>
        <w:pStyle w:val="1"/>
        <w:ind w:firstLine="709"/>
      </w:pPr>
      <w:r>
        <w:t>Справка-расчет</w:t>
      </w:r>
      <w:r>
        <w:br/>
        <w:t>на получение из окружного бюджета субсидий на выкуп жилых помещений для переселения граждан из аварийного жилья, а также предоставления гражданам, состоящим на учете в качестве нуждающихся в улучшении жилищных условий</w:t>
      </w:r>
    </w:p>
    <w:p w:rsidR="00B765E7" w:rsidRDefault="00B765E7" w:rsidP="00C71391">
      <w:pPr>
        <w:ind w:firstLine="709"/>
      </w:pPr>
    </w:p>
    <w:p w:rsidR="00B765E7" w:rsidRDefault="00B765E7" w:rsidP="00C71391">
      <w:pPr>
        <w:ind w:firstLine="709"/>
        <w:jc w:val="center"/>
      </w:pPr>
      <w:r>
        <w:t>__________________________________________________</w:t>
      </w:r>
    </w:p>
    <w:p w:rsidR="00B765E7" w:rsidRDefault="00B765E7" w:rsidP="00C71391">
      <w:pPr>
        <w:ind w:firstLine="709"/>
        <w:jc w:val="center"/>
      </w:pPr>
      <w:r>
        <w:t>(наименование Уполномоченного органа)</w:t>
      </w:r>
    </w:p>
    <w:p w:rsidR="00B765E7" w:rsidRDefault="00B765E7" w:rsidP="00C71391">
      <w:pPr>
        <w:ind w:firstLine="709"/>
      </w:pPr>
    </w:p>
    <w:tbl>
      <w:tblPr>
        <w:tblW w:w="150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7"/>
        <w:gridCol w:w="1354"/>
        <w:gridCol w:w="914"/>
        <w:gridCol w:w="1319"/>
        <w:gridCol w:w="1127"/>
        <w:gridCol w:w="707"/>
        <w:gridCol w:w="1163"/>
        <w:gridCol w:w="1127"/>
        <w:gridCol w:w="759"/>
        <w:gridCol w:w="1216"/>
        <w:gridCol w:w="1075"/>
        <w:gridCol w:w="810"/>
        <w:gridCol w:w="1415"/>
        <w:gridCol w:w="1165"/>
      </w:tblGrid>
      <w:tr w:rsidR="00B765E7" w:rsidTr="00B765E7">
        <w:tblPrEx>
          <w:tblCellMar>
            <w:top w:w="0" w:type="dxa"/>
            <w:bottom w:w="0" w:type="dxa"/>
          </w:tblCellMar>
        </w:tblPrEx>
        <w:tc>
          <w:tcPr>
            <w:tcW w:w="947"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N п/п</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Соглашение о предоставлении из окружного бюджета Субсидии местному бюджету</w:t>
            </w:r>
          </w:p>
        </w:tc>
        <w:tc>
          <w:tcPr>
            <w:tcW w:w="1319"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количество квартир, шт.</w:t>
            </w:r>
          </w:p>
        </w:tc>
        <w:tc>
          <w:tcPr>
            <w:tcW w:w="1127"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площадь, кв. м</w:t>
            </w:r>
          </w:p>
        </w:tc>
        <w:tc>
          <w:tcPr>
            <w:tcW w:w="2997" w:type="dxa"/>
            <w:gridSpan w:val="3"/>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Размер средств, предусмотренный соглашением, руб.</w:t>
            </w:r>
          </w:p>
        </w:tc>
        <w:tc>
          <w:tcPr>
            <w:tcW w:w="3050" w:type="dxa"/>
            <w:gridSpan w:val="3"/>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Профинансировано (нарастающим итогом с начала года на текущую дату), руб.</w:t>
            </w:r>
          </w:p>
        </w:tc>
        <w:tc>
          <w:tcPr>
            <w:tcW w:w="3390" w:type="dxa"/>
            <w:gridSpan w:val="3"/>
            <w:tcBorders>
              <w:top w:val="single" w:sz="4" w:space="0" w:color="auto"/>
              <w:left w:val="single" w:sz="4" w:space="0" w:color="auto"/>
              <w:bottom w:val="single" w:sz="4" w:space="0" w:color="auto"/>
            </w:tcBorders>
          </w:tcPr>
          <w:p w:rsidR="00B765E7" w:rsidRDefault="00B765E7" w:rsidP="00C71391">
            <w:pPr>
              <w:pStyle w:val="a8"/>
              <w:ind w:firstLine="709"/>
              <w:jc w:val="center"/>
            </w:pPr>
            <w:r>
              <w:t>Размер средств, к перечислению, руб.</w:t>
            </w:r>
          </w:p>
        </w:tc>
      </w:tr>
      <w:tr w:rsidR="00B765E7" w:rsidTr="00B765E7">
        <w:tblPrEx>
          <w:tblCellMar>
            <w:top w:w="0" w:type="dxa"/>
            <w:bottom w:w="0" w:type="dxa"/>
          </w:tblCellMar>
        </w:tblPrEx>
        <w:tc>
          <w:tcPr>
            <w:tcW w:w="947"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2268" w:type="dxa"/>
            <w:gridSpan w:val="2"/>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319"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27"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707"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Всего</w:t>
            </w:r>
          </w:p>
        </w:tc>
        <w:tc>
          <w:tcPr>
            <w:tcW w:w="2290" w:type="dxa"/>
            <w:gridSpan w:val="2"/>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 том числе за счёт средств:</w:t>
            </w:r>
          </w:p>
        </w:tc>
        <w:tc>
          <w:tcPr>
            <w:tcW w:w="759"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Всего</w:t>
            </w:r>
          </w:p>
        </w:tc>
        <w:tc>
          <w:tcPr>
            <w:tcW w:w="2291" w:type="dxa"/>
            <w:gridSpan w:val="2"/>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 том числе за счёт средств:</w:t>
            </w:r>
          </w:p>
        </w:tc>
        <w:tc>
          <w:tcPr>
            <w:tcW w:w="810"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Всего</w:t>
            </w:r>
          </w:p>
        </w:tc>
        <w:tc>
          <w:tcPr>
            <w:tcW w:w="2580" w:type="dxa"/>
            <w:gridSpan w:val="2"/>
            <w:tcBorders>
              <w:top w:val="single" w:sz="4" w:space="0" w:color="auto"/>
              <w:left w:val="single" w:sz="4" w:space="0" w:color="auto"/>
              <w:bottom w:val="single" w:sz="4" w:space="0" w:color="auto"/>
            </w:tcBorders>
          </w:tcPr>
          <w:p w:rsidR="00B765E7" w:rsidRDefault="00B765E7" w:rsidP="00C71391">
            <w:pPr>
              <w:pStyle w:val="a8"/>
              <w:ind w:firstLine="709"/>
              <w:jc w:val="center"/>
            </w:pPr>
            <w:r>
              <w:t>В том числе за счёт средств:</w:t>
            </w:r>
          </w:p>
        </w:tc>
      </w:tr>
      <w:tr w:rsidR="00B765E7" w:rsidTr="00B765E7">
        <w:tblPrEx>
          <w:tblCellMar>
            <w:top w:w="0" w:type="dxa"/>
            <w:bottom w:w="0" w:type="dxa"/>
          </w:tblCellMar>
        </w:tblPrEx>
        <w:tc>
          <w:tcPr>
            <w:tcW w:w="947"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1354"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Дата заключения</w:t>
            </w:r>
          </w:p>
        </w:tc>
        <w:tc>
          <w:tcPr>
            <w:tcW w:w="914"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N</w:t>
            </w:r>
          </w:p>
        </w:tc>
        <w:tc>
          <w:tcPr>
            <w:tcW w:w="1319"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27"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707"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63"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Окружного бюджета</w:t>
            </w:r>
          </w:p>
        </w:tc>
        <w:tc>
          <w:tcPr>
            <w:tcW w:w="112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Местного бюджета</w:t>
            </w:r>
          </w:p>
        </w:tc>
        <w:tc>
          <w:tcPr>
            <w:tcW w:w="759"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216"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Окружного бюджета</w:t>
            </w:r>
          </w:p>
        </w:tc>
        <w:tc>
          <w:tcPr>
            <w:tcW w:w="107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Местного бюджета</w:t>
            </w:r>
          </w:p>
        </w:tc>
        <w:tc>
          <w:tcPr>
            <w:tcW w:w="810"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41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Окружного бюджета</w:t>
            </w:r>
          </w:p>
        </w:tc>
        <w:tc>
          <w:tcPr>
            <w:tcW w:w="1165"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Местного бюджета</w:t>
            </w:r>
          </w:p>
        </w:tc>
      </w:tr>
      <w:tr w:rsidR="00B765E7" w:rsidTr="00B765E7">
        <w:tblPrEx>
          <w:tblCellMar>
            <w:top w:w="0" w:type="dxa"/>
            <w:bottom w:w="0" w:type="dxa"/>
          </w:tblCellMar>
        </w:tblPrEx>
        <w:tc>
          <w:tcPr>
            <w:tcW w:w="947"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1354"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w:t>
            </w:r>
          </w:p>
        </w:tc>
        <w:tc>
          <w:tcPr>
            <w:tcW w:w="914"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w:t>
            </w:r>
          </w:p>
        </w:tc>
        <w:tc>
          <w:tcPr>
            <w:tcW w:w="131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w:t>
            </w:r>
          </w:p>
        </w:tc>
        <w:tc>
          <w:tcPr>
            <w:tcW w:w="112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w:t>
            </w:r>
          </w:p>
        </w:tc>
        <w:tc>
          <w:tcPr>
            <w:tcW w:w="70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6</w:t>
            </w:r>
          </w:p>
        </w:tc>
        <w:tc>
          <w:tcPr>
            <w:tcW w:w="1163"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7</w:t>
            </w:r>
          </w:p>
        </w:tc>
        <w:tc>
          <w:tcPr>
            <w:tcW w:w="112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8</w:t>
            </w:r>
          </w:p>
        </w:tc>
        <w:tc>
          <w:tcPr>
            <w:tcW w:w="7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9</w:t>
            </w:r>
          </w:p>
        </w:tc>
        <w:tc>
          <w:tcPr>
            <w:tcW w:w="1216"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10</w:t>
            </w:r>
          </w:p>
        </w:tc>
        <w:tc>
          <w:tcPr>
            <w:tcW w:w="107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11</w:t>
            </w:r>
          </w:p>
        </w:tc>
        <w:tc>
          <w:tcPr>
            <w:tcW w:w="81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12</w:t>
            </w:r>
          </w:p>
        </w:tc>
        <w:tc>
          <w:tcPr>
            <w:tcW w:w="141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13</w:t>
            </w:r>
          </w:p>
        </w:tc>
        <w:tc>
          <w:tcPr>
            <w:tcW w:w="1165"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14</w:t>
            </w:r>
          </w:p>
        </w:tc>
      </w:tr>
      <w:tr w:rsidR="00B765E7" w:rsidTr="00B765E7">
        <w:tblPrEx>
          <w:tblCellMar>
            <w:top w:w="0" w:type="dxa"/>
            <w:bottom w:w="0" w:type="dxa"/>
          </w:tblCellMar>
        </w:tblPrEx>
        <w:tc>
          <w:tcPr>
            <w:tcW w:w="947"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1354"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914"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31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2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70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63"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2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7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216"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07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81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41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65" w:type="dxa"/>
            <w:tcBorders>
              <w:top w:val="single" w:sz="4" w:space="0" w:color="auto"/>
              <w:left w:val="single" w:sz="4" w:space="0" w:color="auto"/>
              <w:bottom w:val="single" w:sz="4" w:space="0" w:color="auto"/>
            </w:tcBorders>
          </w:tcPr>
          <w:p w:rsidR="00B765E7" w:rsidRDefault="00B765E7" w:rsidP="00C71391">
            <w:pPr>
              <w:pStyle w:val="a8"/>
              <w:ind w:firstLine="709"/>
            </w:pPr>
          </w:p>
        </w:tc>
      </w:tr>
      <w:tr w:rsidR="00B765E7" w:rsidTr="00B765E7">
        <w:tblPrEx>
          <w:tblCellMar>
            <w:top w:w="0" w:type="dxa"/>
            <w:bottom w:w="0" w:type="dxa"/>
          </w:tblCellMar>
        </w:tblPrEx>
        <w:tc>
          <w:tcPr>
            <w:tcW w:w="5661" w:type="dxa"/>
            <w:gridSpan w:val="5"/>
            <w:tcBorders>
              <w:top w:val="single" w:sz="4" w:space="0" w:color="auto"/>
              <w:bottom w:val="single" w:sz="4" w:space="0" w:color="auto"/>
              <w:right w:val="single" w:sz="4" w:space="0" w:color="auto"/>
            </w:tcBorders>
          </w:tcPr>
          <w:p w:rsidR="00B765E7" w:rsidRDefault="00B765E7" w:rsidP="00C71391">
            <w:pPr>
              <w:pStyle w:val="a8"/>
              <w:ind w:firstLine="709"/>
            </w:pPr>
            <w:r>
              <w:t>Итого:</w:t>
            </w:r>
          </w:p>
        </w:tc>
        <w:tc>
          <w:tcPr>
            <w:tcW w:w="70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63"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2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759"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216"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07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810"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41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165" w:type="dxa"/>
            <w:tcBorders>
              <w:top w:val="single" w:sz="4" w:space="0" w:color="auto"/>
              <w:left w:val="single" w:sz="4" w:space="0" w:color="auto"/>
              <w:bottom w:val="single" w:sz="4" w:space="0" w:color="auto"/>
            </w:tcBorders>
          </w:tcPr>
          <w:p w:rsidR="00B765E7" w:rsidRDefault="00B765E7" w:rsidP="00C71391">
            <w:pPr>
              <w:pStyle w:val="a8"/>
              <w:ind w:firstLine="709"/>
            </w:pPr>
          </w:p>
        </w:tc>
      </w:tr>
    </w:tbl>
    <w:p w:rsidR="00B765E7" w:rsidRDefault="00B765E7" w:rsidP="00C71391">
      <w:pPr>
        <w:ind w:firstLine="709"/>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236"/>
        <w:gridCol w:w="1403"/>
        <w:gridCol w:w="282"/>
        <w:gridCol w:w="2378"/>
        <w:gridCol w:w="282"/>
        <w:gridCol w:w="3737"/>
        <w:gridCol w:w="236"/>
        <w:gridCol w:w="1216"/>
        <w:gridCol w:w="282"/>
        <w:gridCol w:w="2319"/>
      </w:tblGrid>
      <w:tr w:rsidR="00B765E7">
        <w:tblPrEx>
          <w:tblCellMar>
            <w:top w:w="0" w:type="dxa"/>
            <w:bottom w:w="0" w:type="dxa"/>
          </w:tblCellMar>
        </w:tblPrEx>
        <w:tc>
          <w:tcPr>
            <w:tcW w:w="15299" w:type="dxa"/>
            <w:gridSpan w:val="11"/>
            <w:tcBorders>
              <w:top w:val="nil"/>
              <w:left w:val="nil"/>
              <w:bottom w:val="nil"/>
              <w:right w:val="nil"/>
            </w:tcBorders>
          </w:tcPr>
          <w:p w:rsidR="00B765E7" w:rsidRDefault="00B765E7" w:rsidP="00C71391">
            <w:pPr>
              <w:pStyle w:val="a9"/>
              <w:ind w:firstLine="709"/>
              <w:rPr>
                <w:sz w:val="18"/>
                <w:szCs w:val="18"/>
              </w:rPr>
            </w:pPr>
            <w:r>
              <w:rPr>
                <w:sz w:val="18"/>
                <w:szCs w:val="18"/>
              </w:rPr>
              <w:t>Согласовано:</w:t>
            </w: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Руководитель Уполномоченного органа</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Начальник Департамента</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nil"/>
              <w:left w:val="nil"/>
              <w:bottom w:val="single" w:sz="4" w:space="0" w:color="auto"/>
              <w:right w:val="nil"/>
            </w:tcBorders>
          </w:tcPr>
          <w:p w:rsidR="00B765E7" w:rsidRDefault="00B765E7" w:rsidP="00C71391">
            <w:pPr>
              <w:pStyle w:val="a8"/>
              <w:ind w:firstLine="709"/>
              <w:rPr>
                <w:sz w:val="18"/>
                <w:szCs w:val="18"/>
              </w:rPr>
            </w:pP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М.П.</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nil"/>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М.П.</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nil"/>
              <w:left w:val="nil"/>
              <w:bottom w:val="nil"/>
              <w:right w:val="nil"/>
            </w:tcBorders>
          </w:tcPr>
          <w:p w:rsidR="00B765E7" w:rsidRDefault="00B765E7" w:rsidP="00C71391">
            <w:pPr>
              <w:pStyle w:val="a8"/>
              <w:ind w:firstLine="709"/>
              <w:rPr>
                <w:sz w:val="18"/>
                <w:szCs w:val="18"/>
              </w:rPr>
            </w:pP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Главный бухгалтер</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Главный бухгалтер</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nil"/>
              <w:left w:val="nil"/>
              <w:bottom w:val="single" w:sz="4" w:space="0" w:color="auto"/>
              <w:right w:val="nil"/>
            </w:tcBorders>
          </w:tcPr>
          <w:p w:rsidR="00B765E7" w:rsidRDefault="00B765E7" w:rsidP="00C71391">
            <w:pPr>
              <w:pStyle w:val="a8"/>
              <w:ind w:firstLine="709"/>
              <w:rPr>
                <w:sz w:val="18"/>
                <w:szCs w:val="18"/>
              </w:rPr>
            </w:pP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w:t>
            </w:r>
            <w:r>
              <w:rPr>
                <w:sz w:val="18"/>
                <w:szCs w:val="18"/>
              </w:rPr>
              <w:lastRenderedPageBreak/>
              <w:t>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 xml:space="preserve">(расшифровка </w:t>
            </w:r>
            <w:r>
              <w:rPr>
                <w:sz w:val="18"/>
                <w:szCs w:val="18"/>
              </w:rPr>
              <w:lastRenderedPageBreak/>
              <w:t>подписи)</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w:t>
            </w:r>
            <w:r>
              <w:rPr>
                <w:sz w:val="18"/>
                <w:szCs w:val="18"/>
              </w:rPr>
              <w:lastRenderedPageBreak/>
              <w:t>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 xml:space="preserve">(расшифровка </w:t>
            </w:r>
            <w:r>
              <w:rPr>
                <w:sz w:val="18"/>
                <w:szCs w:val="18"/>
              </w:rPr>
              <w:lastRenderedPageBreak/>
              <w:t>подписи)</w:t>
            </w: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lastRenderedPageBreak/>
              <w:t>Исполнитель</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Исполнитель</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nil"/>
              <w:left w:val="nil"/>
              <w:bottom w:val="single" w:sz="4" w:space="0" w:color="auto"/>
              <w:right w:val="nil"/>
            </w:tcBorders>
          </w:tcPr>
          <w:p w:rsidR="00B765E7" w:rsidRDefault="00B765E7" w:rsidP="00C71391">
            <w:pPr>
              <w:pStyle w:val="a8"/>
              <w:ind w:firstLine="709"/>
              <w:rPr>
                <w:sz w:val="18"/>
                <w:szCs w:val="18"/>
              </w:rPr>
            </w:pP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rPr>
                <w:sz w:val="18"/>
                <w:szCs w:val="18"/>
              </w:rPr>
            </w:pP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19"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r>
      <w:tr w:rsidR="00B765E7">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тел. _______________</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nil"/>
              <w:right w:val="nil"/>
            </w:tcBorders>
          </w:tcPr>
          <w:p w:rsidR="00B765E7" w:rsidRDefault="00B765E7" w:rsidP="00C71391">
            <w:pPr>
              <w:pStyle w:val="a8"/>
              <w:ind w:firstLine="709"/>
              <w:rPr>
                <w:sz w:val="18"/>
                <w:szCs w:val="18"/>
              </w:rPr>
            </w:pPr>
          </w:p>
        </w:tc>
        <w:tc>
          <w:tcPr>
            <w:tcW w:w="2660" w:type="dxa"/>
            <w:gridSpan w:val="2"/>
            <w:tcBorders>
              <w:top w:val="nil"/>
              <w:left w:val="nil"/>
              <w:bottom w:val="nil"/>
              <w:right w:val="nil"/>
            </w:tcBorders>
          </w:tcPr>
          <w:p w:rsidR="00B765E7" w:rsidRDefault="00B765E7" w:rsidP="00C71391">
            <w:pPr>
              <w:pStyle w:val="a8"/>
              <w:ind w:firstLine="709"/>
              <w:jc w:val="center"/>
              <w:rPr>
                <w:sz w:val="18"/>
                <w:szCs w:val="18"/>
              </w:rPr>
            </w:pPr>
            <w:r>
              <w:rPr>
                <w:sz w:val="18"/>
                <w:szCs w:val="18"/>
              </w:rPr>
              <w:t>"____" __________ 20___ г.</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3737"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тел. _______________</w:t>
            </w:r>
          </w:p>
        </w:tc>
        <w:tc>
          <w:tcPr>
            <w:tcW w:w="216"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nil"/>
              <w:right w:val="nil"/>
            </w:tcBorders>
          </w:tcPr>
          <w:p w:rsidR="00B765E7" w:rsidRDefault="00B765E7" w:rsidP="00C71391">
            <w:pPr>
              <w:pStyle w:val="a8"/>
              <w:ind w:firstLine="709"/>
              <w:rPr>
                <w:sz w:val="18"/>
                <w:szCs w:val="18"/>
              </w:rPr>
            </w:pPr>
          </w:p>
        </w:tc>
        <w:tc>
          <w:tcPr>
            <w:tcW w:w="2601" w:type="dxa"/>
            <w:gridSpan w:val="2"/>
            <w:tcBorders>
              <w:top w:val="nil"/>
              <w:left w:val="nil"/>
              <w:bottom w:val="nil"/>
              <w:right w:val="nil"/>
            </w:tcBorders>
          </w:tcPr>
          <w:p w:rsidR="00B765E7" w:rsidRDefault="00B765E7" w:rsidP="00C71391">
            <w:pPr>
              <w:pStyle w:val="a8"/>
              <w:ind w:firstLine="709"/>
              <w:jc w:val="center"/>
              <w:rPr>
                <w:sz w:val="18"/>
                <w:szCs w:val="18"/>
              </w:rPr>
            </w:pPr>
            <w:r>
              <w:rPr>
                <w:sz w:val="18"/>
                <w:szCs w:val="18"/>
              </w:rPr>
              <w:t>"____"___________ 20__ г.</w:t>
            </w:r>
          </w:p>
        </w:tc>
      </w:tr>
    </w:tbl>
    <w:p w:rsidR="00B765E7" w:rsidRDefault="00B765E7" w:rsidP="00C71391">
      <w:pPr>
        <w:ind w:firstLine="709"/>
      </w:pPr>
    </w:p>
    <w:p w:rsidR="00B765E7" w:rsidRDefault="00B765E7" w:rsidP="00C71391">
      <w:pPr>
        <w:ind w:firstLine="709"/>
        <w:jc w:val="right"/>
        <w:rPr>
          <w:rStyle w:val="a3"/>
        </w:rPr>
        <w:sectPr w:rsidR="00B765E7" w:rsidSect="00C71391">
          <w:pgSz w:w="16837" w:h="11905" w:orient="landscape"/>
          <w:pgMar w:top="426" w:right="565" w:bottom="284" w:left="851" w:header="720" w:footer="720" w:gutter="0"/>
          <w:cols w:space="720"/>
          <w:noEndnote/>
        </w:sectPr>
      </w:pPr>
      <w:bookmarkStart w:id="134" w:name="sub_1900"/>
    </w:p>
    <w:p w:rsidR="00B765E7" w:rsidRDefault="00B765E7" w:rsidP="00C71391">
      <w:pPr>
        <w:ind w:firstLine="709"/>
        <w:jc w:val="right"/>
        <w:rPr>
          <w:rStyle w:val="a3"/>
        </w:rPr>
      </w:pPr>
      <w:r>
        <w:rPr>
          <w:rStyle w:val="a3"/>
        </w:rPr>
        <w:lastRenderedPageBreak/>
        <w:t>Приложение 9</w:t>
      </w:r>
      <w:r>
        <w:rPr>
          <w:rStyle w:val="a3"/>
        </w:rPr>
        <w:br/>
        <w:t xml:space="preserve">к </w:t>
      </w:r>
      <w:hyperlink w:anchor="sub_1000" w:history="1">
        <w:r>
          <w:rPr>
            <w:rStyle w:val="a4"/>
          </w:rPr>
          <w:t>Государственной программе</w:t>
        </w:r>
      </w:hyperlink>
      <w:r>
        <w:rPr>
          <w:rStyle w:val="a3"/>
        </w:rPr>
        <w:t xml:space="preserve"> "Развитие</w:t>
      </w:r>
      <w:r>
        <w:rPr>
          <w:rStyle w:val="a3"/>
        </w:rPr>
        <w:br/>
        <w:t>жилищного строительства и</w:t>
      </w:r>
      <w:r>
        <w:rPr>
          <w:rStyle w:val="a3"/>
        </w:rPr>
        <w:br/>
        <w:t>обеспечение комфортной среды</w:t>
      </w:r>
      <w:r>
        <w:rPr>
          <w:rStyle w:val="a3"/>
        </w:rPr>
        <w:br/>
        <w:t>проживания населения в Чукотском</w:t>
      </w:r>
      <w:r>
        <w:rPr>
          <w:rStyle w:val="a3"/>
        </w:rPr>
        <w:br/>
        <w:t>автономном округе в 2017 - 2022 годах"</w:t>
      </w:r>
    </w:p>
    <w:bookmarkEnd w:id="134"/>
    <w:p w:rsidR="00B765E7" w:rsidRDefault="00B765E7" w:rsidP="00C71391">
      <w:pPr>
        <w:ind w:firstLine="709"/>
      </w:pPr>
    </w:p>
    <w:p w:rsidR="00B765E7" w:rsidRDefault="00B765E7" w:rsidP="00C71391">
      <w:pPr>
        <w:pStyle w:val="1"/>
        <w:ind w:firstLine="709"/>
      </w:pPr>
      <w:r>
        <w:t>Порядок</w:t>
      </w:r>
      <w:r>
        <w:br/>
        <w:t>предоставления субсидий на выполнение ремонта пустующих жилых помещений муниципального жилищного фонда</w:t>
      </w:r>
    </w:p>
    <w:p w:rsidR="00B765E7" w:rsidRDefault="00B765E7" w:rsidP="00C71391">
      <w:pPr>
        <w:ind w:firstLine="709"/>
      </w:pPr>
    </w:p>
    <w:p w:rsidR="00B765E7" w:rsidRDefault="00B765E7" w:rsidP="00C71391">
      <w:pPr>
        <w:ind w:firstLine="709"/>
      </w:pPr>
      <w:r>
        <w:t xml:space="preserve">Утратило силу. - </w:t>
      </w:r>
      <w:hyperlink r:id="rId69" w:history="1">
        <w:r>
          <w:rPr>
            <w:rStyle w:val="a4"/>
          </w:rPr>
          <w:t>Постановление</w:t>
        </w:r>
      </w:hyperlink>
      <w:r>
        <w:t xml:space="preserve"> Правительства Чукотского автономного округа от 15 февраля 2019 г. N 64</w:t>
      </w:r>
    </w:p>
    <w:p w:rsidR="00B765E7" w:rsidRDefault="00B765E7" w:rsidP="00C71391">
      <w:pPr>
        <w:pStyle w:val="a6"/>
        <w:ind w:left="0" w:firstLine="709"/>
        <w:rPr>
          <w:color w:val="000000"/>
          <w:sz w:val="16"/>
          <w:szCs w:val="16"/>
        </w:rPr>
      </w:pPr>
      <w:r>
        <w:rPr>
          <w:color w:val="000000"/>
          <w:sz w:val="16"/>
          <w:szCs w:val="16"/>
        </w:rPr>
        <w:t>Информация об изменениях:</w:t>
      </w:r>
    </w:p>
    <w:p w:rsidR="00B765E7" w:rsidRDefault="00B765E7" w:rsidP="00C71391">
      <w:pPr>
        <w:pStyle w:val="a7"/>
        <w:ind w:left="0" w:firstLine="709"/>
      </w:pPr>
      <w:hyperlink r:id="rId70" w:history="1">
        <w:r>
          <w:rPr>
            <w:rStyle w:val="a4"/>
          </w:rPr>
          <w:t>См. предыдущую редакцию</w:t>
        </w:r>
      </w:hyperlink>
    </w:p>
    <w:p w:rsidR="00B765E7" w:rsidRDefault="00B765E7" w:rsidP="00C71391">
      <w:pPr>
        <w:pStyle w:val="a7"/>
        <w:ind w:left="0" w:firstLine="709"/>
      </w:pPr>
    </w:p>
    <w:p w:rsidR="00B765E7" w:rsidRDefault="00B765E7" w:rsidP="00C71391">
      <w:pPr>
        <w:ind w:firstLine="709"/>
        <w:jc w:val="right"/>
        <w:rPr>
          <w:rStyle w:val="a3"/>
        </w:rPr>
      </w:pPr>
      <w:bookmarkStart w:id="135" w:name="sub_10000"/>
      <w:r>
        <w:rPr>
          <w:rStyle w:val="a3"/>
        </w:rPr>
        <w:t>Приложение 10</w:t>
      </w:r>
      <w:r>
        <w:rPr>
          <w:rStyle w:val="a3"/>
        </w:rPr>
        <w:br/>
        <w:t xml:space="preserve"> к </w:t>
      </w:r>
      <w:hyperlink w:anchor="sub_1000" w:history="1">
        <w:r>
          <w:rPr>
            <w:rStyle w:val="a4"/>
          </w:rPr>
          <w:t>Государственной программе</w:t>
        </w:r>
      </w:hyperlink>
      <w:r>
        <w:rPr>
          <w:rStyle w:val="a3"/>
        </w:rPr>
        <w:t xml:space="preserve"> </w:t>
      </w:r>
      <w:r>
        <w:rPr>
          <w:rStyle w:val="a3"/>
        </w:rPr>
        <w:br/>
        <w:t xml:space="preserve">"Развитие жилищного строительства </w:t>
      </w:r>
      <w:r>
        <w:rPr>
          <w:rStyle w:val="a3"/>
        </w:rPr>
        <w:br/>
        <w:t>в Чукотском автономном округе"</w:t>
      </w:r>
    </w:p>
    <w:bookmarkEnd w:id="135"/>
    <w:p w:rsidR="00B765E7" w:rsidRDefault="00B765E7" w:rsidP="00C71391">
      <w:pPr>
        <w:ind w:firstLine="709"/>
      </w:pPr>
    </w:p>
    <w:p w:rsidR="00B765E7" w:rsidRDefault="00B765E7" w:rsidP="00C71391">
      <w:pPr>
        <w:pStyle w:val="1"/>
        <w:ind w:firstLine="709"/>
      </w:pPr>
      <w:r>
        <w:t>Порядок</w:t>
      </w:r>
      <w:r>
        <w:br/>
        <w:t>предоставления субсидий на обеспечение органов местного самоуправления документами территориального планирования и градостроительного зонирования</w:t>
      </w:r>
    </w:p>
    <w:p w:rsidR="00B765E7" w:rsidRDefault="00B765E7" w:rsidP="00C71391">
      <w:pPr>
        <w:ind w:firstLine="709"/>
      </w:pPr>
    </w:p>
    <w:p w:rsidR="00B765E7" w:rsidRDefault="00B765E7" w:rsidP="00C71391">
      <w:pPr>
        <w:pStyle w:val="1"/>
        <w:ind w:firstLine="709"/>
      </w:pPr>
      <w:bookmarkStart w:id="136" w:name="sub_1001"/>
      <w:r>
        <w:t>1. Общие положения</w:t>
      </w:r>
    </w:p>
    <w:bookmarkEnd w:id="136"/>
    <w:p w:rsidR="00B765E7" w:rsidRDefault="00B765E7" w:rsidP="00C71391">
      <w:pPr>
        <w:ind w:firstLine="709"/>
      </w:pPr>
    </w:p>
    <w:p w:rsidR="00B765E7" w:rsidRDefault="00B765E7" w:rsidP="00C71391">
      <w:pPr>
        <w:ind w:firstLine="709"/>
      </w:pPr>
      <w:bookmarkStart w:id="137" w:name="sub_10011"/>
      <w:r>
        <w:t>1.1. Настоящий Порядок устанавливает цели, условия и механизм предоставления субсидий за счет средств окружного бюджета, бюджетам муниципальных образований Чукотского автономного округа на обеспечение органов местного самоуправления документами территориального планирования и градостроительного зонирования (далее - Субсидия).</w:t>
      </w:r>
    </w:p>
    <w:p w:rsidR="00B765E7" w:rsidRDefault="00B765E7" w:rsidP="00C71391">
      <w:pPr>
        <w:ind w:firstLine="709"/>
      </w:pPr>
      <w:bookmarkStart w:id="138" w:name="sub_10012"/>
      <w:bookmarkEnd w:id="137"/>
      <w:r>
        <w:t>1.2. Субсидия предоставляется бюджетам муниципальных образований (далее Получатели) в целях софинансирования расходных обязательств муниципальных образований, связанных с обеспечением органов местного самоуправления документами территориального планирования и градостроительного зонирования.</w:t>
      </w:r>
    </w:p>
    <w:p w:rsidR="00B765E7" w:rsidRDefault="00B765E7" w:rsidP="00C71391">
      <w:pPr>
        <w:ind w:firstLine="709"/>
      </w:pPr>
      <w:bookmarkStart w:id="139" w:name="sub_10013"/>
      <w:bookmarkEnd w:id="138"/>
      <w: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промышленной политики Чукотского автономного округа, как получателя бюджетных средств окружного бюджета, предусмотренных на реализацию мероприятия "Разработка документов территориального планирования и градостроительного зонирования муниципальных образований" </w:t>
      </w:r>
      <w:hyperlink w:anchor="sub_9941" w:history="1">
        <w:r>
          <w:rPr>
            <w:rStyle w:val="a4"/>
          </w:rPr>
          <w:t>Подпрограммы</w:t>
        </w:r>
      </w:hyperlink>
      <w:r>
        <w:t xml:space="preserve"> "Территориальное планирование и градостроительное зонирование" </w:t>
      </w:r>
      <w:hyperlink w:anchor="sub_1000" w:history="1">
        <w:r>
          <w:rPr>
            <w:rStyle w:val="a4"/>
          </w:rPr>
          <w:t>Государственной программы</w:t>
        </w:r>
      </w:hyperlink>
      <w:r>
        <w:t xml:space="preserve"> "Развитие жилищного строительства в Чукотском автономном округе" (далее - Подпрограмма).</w:t>
      </w:r>
    </w:p>
    <w:bookmarkEnd w:id="139"/>
    <w:p w:rsidR="00B765E7" w:rsidRDefault="00B765E7" w:rsidP="00C71391">
      <w:pPr>
        <w:ind w:firstLine="709"/>
      </w:pPr>
    </w:p>
    <w:p w:rsidR="00B765E7" w:rsidRDefault="00B765E7" w:rsidP="00C71391">
      <w:pPr>
        <w:pStyle w:val="1"/>
        <w:ind w:firstLine="709"/>
      </w:pPr>
      <w:bookmarkStart w:id="140" w:name="sub_1002"/>
      <w:r>
        <w:lastRenderedPageBreak/>
        <w:t>2. Условия и порядок предоставления Субсидии</w:t>
      </w:r>
    </w:p>
    <w:bookmarkEnd w:id="140"/>
    <w:p w:rsidR="00B765E7" w:rsidRDefault="00B765E7" w:rsidP="00C71391">
      <w:pPr>
        <w:ind w:firstLine="709"/>
      </w:pPr>
    </w:p>
    <w:p w:rsidR="00B765E7" w:rsidRDefault="00B765E7" w:rsidP="00C71391">
      <w:pPr>
        <w:ind w:firstLine="709"/>
      </w:pPr>
      <w:bookmarkStart w:id="141" w:name="sub_10021"/>
      <w:r>
        <w:t>2.1. Условиями предоставления Субсидии являются:</w:t>
      </w:r>
    </w:p>
    <w:p w:rsidR="00B765E7" w:rsidRDefault="00B765E7" w:rsidP="00C71391">
      <w:pPr>
        <w:ind w:firstLine="709"/>
      </w:pPr>
      <w:bookmarkStart w:id="142" w:name="sub_100211"/>
      <w:bookmarkEnd w:id="141"/>
      <w:r>
        <w:t>1)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765E7" w:rsidRDefault="00B765E7" w:rsidP="00C71391">
      <w:pPr>
        <w:ind w:firstLine="709"/>
      </w:pPr>
      <w:bookmarkStart w:id="143" w:name="sub_100212"/>
      <w:bookmarkEnd w:id="142"/>
      <w:r>
        <w:t>2) наличие нормативно-правового акта об определении уполномоченного органа по взаимодействию с Департаментом по вопросам предоставления и использования Субсидии (далее - Уполномоченный орган);</w:t>
      </w:r>
    </w:p>
    <w:p w:rsidR="00B765E7" w:rsidRDefault="00B765E7" w:rsidP="00C71391">
      <w:pPr>
        <w:ind w:firstLine="709"/>
      </w:pPr>
      <w:bookmarkStart w:id="144" w:name="sub_100213"/>
      <w:bookmarkEnd w:id="143"/>
      <w:r>
        <w:t>3) наличие нормативно-правового акта органа местного самоуправления утверждающего перечень мероприятий, в целях софинансирования которых предоставляются субсидии;</w:t>
      </w:r>
    </w:p>
    <w:p w:rsidR="00B765E7" w:rsidRDefault="00B765E7" w:rsidP="00C71391">
      <w:pPr>
        <w:ind w:firstLine="709"/>
      </w:pPr>
      <w:bookmarkStart w:id="145" w:name="sub_100214"/>
      <w:bookmarkEnd w:id="144"/>
      <w:r>
        <w:t>4) заключение соглашения о предоставлении из окружного бюджета Субсидии местному бюджету (далее - Соглашение), предусматривающего значения показателей результативности использования Субсидии по каждому документу территориального планирования / градостроительного зонирования, подлежащему утверждению по результатам проведенных мероприятий по разработке или актуализации; адресное (пообъектное) распределение Субсидии по мероприятиям по разработке или актуализации документов территориального планирования или градостроительного зонирования муниципального образования; обязательства Получателя по исполнению расходных обязательств, в целях софинансирования которых предоставляется Субсидия; сроки и порядок представления отчетности об осуществлении расходов местного бюджета, в целях софинансирования которых предоставляется Субсидия, а также о достижении значений показателей результативности использования Субсидии по каждому документу территориального планирования и градостроительного зонирования, подлежащему утверждению по результатам проведенных мероприятий по разработке или актуализации; ответственность за неисполнение предусмотренных Соглашением обязательств.</w:t>
      </w:r>
    </w:p>
    <w:p w:rsidR="00B765E7" w:rsidRDefault="00B765E7" w:rsidP="00C71391">
      <w:pPr>
        <w:ind w:firstLine="709"/>
      </w:pPr>
      <w:bookmarkStart w:id="146" w:name="sub_10022"/>
      <w:bookmarkEnd w:id="145"/>
      <w:r>
        <w:t>2.2. Критерием отбора Получателей для предоставления им Субсидии является отсутствие у муниципального образования документов территориального планирования и градостроительного зонирования, либо несоответствие документов территориального планирования и градостроительного зонирования действующему законодательству;</w:t>
      </w:r>
    </w:p>
    <w:p w:rsidR="00B765E7" w:rsidRDefault="00B765E7" w:rsidP="00C71391">
      <w:pPr>
        <w:ind w:firstLine="709"/>
      </w:pPr>
      <w:bookmarkStart w:id="147" w:name="sub_10023"/>
      <w:bookmarkEnd w:id="146"/>
      <w:r>
        <w:t>2.3. Размер Субсидии, предоставляемой Получателю, определяется исходя из объемов средств, представленных в заявках муниципальных образований, в пределах бюджетных ассигнований, предусмотренных на реализацию Подпрограммы с учетом потребности в разработке или актуализации документов территориального планирования и градостроительного зонирования, либо несоответствие документов территориального планирования и градостроительного зонирования действующему законодательству.</w:t>
      </w:r>
    </w:p>
    <w:p w:rsidR="00B765E7" w:rsidRDefault="00B765E7" w:rsidP="00C71391">
      <w:pPr>
        <w:ind w:firstLine="709"/>
      </w:pPr>
      <w:bookmarkStart w:id="148" w:name="sub_10024"/>
      <w:bookmarkEnd w:id="147"/>
      <w:r>
        <w:t>2.4. Распределение Субсидий между Получателями устанавливается законом Чукотского автономного округа об окружном бюджете на соответствующий финансовый год и плановый период.</w:t>
      </w:r>
    </w:p>
    <w:p w:rsidR="00B765E7" w:rsidRDefault="00B765E7" w:rsidP="00C71391">
      <w:pPr>
        <w:ind w:firstLine="709"/>
      </w:pPr>
      <w:bookmarkStart w:id="149" w:name="sub_10025"/>
      <w:bookmarkEnd w:id="148"/>
      <w:r>
        <w:t>2.5. Для заключения Соглашения и принятия решения о предоставлении Субсидии Уполномоченный орган представляет в Департамент:</w:t>
      </w:r>
    </w:p>
    <w:p w:rsidR="00B765E7" w:rsidRDefault="00B765E7" w:rsidP="00C71391">
      <w:pPr>
        <w:ind w:firstLine="709"/>
      </w:pPr>
      <w:bookmarkStart w:id="150" w:name="sub_100251"/>
      <w:bookmarkEnd w:id="149"/>
      <w:r>
        <w:t>1) письменное обращение о заключении Соглашения и предоставлении Субсидии в произвольной форме;</w:t>
      </w:r>
    </w:p>
    <w:p w:rsidR="00B765E7" w:rsidRDefault="00B765E7" w:rsidP="00C71391">
      <w:pPr>
        <w:ind w:firstLine="709"/>
      </w:pPr>
      <w:bookmarkStart w:id="151" w:name="sub_100252"/>
      <w:bookmarkEnd w:id="150"/>
      <w:r>
        <w:t>2) копию муниципального правового акта об определении Уполномоченного органа;</w:t>
      </w:r>
    </w:p>
    <w:p w:rsidR="00B765E7" w:rsidRDefault="00B765E7" w:rsidP="00C71391">
      <w:pPr>
        <w:ind w:firstLine="709"/>
      </w:pPr>
      <w:bookmarkStart w:id="152" w:name="sub_100253"/>
      <w:bookmarkEnd w:id="151"/>
      <w:r>
        <w:t xml:space="preserve">3) выписку из решения о местном бюджете или подписанное главой администрации муниципального образования обязательство о включении в бюджет муниципального образования на текущий год средств на реализацию мероприятий по обеспечению органов </w:t>
      </w:r>
      <w:r>
        <w:lastRenderedPageBreak/>
        <w:t>местного самоуправления документами территориального планирования и градостроительного зонирования, в размере, определяемом по следующей формуле:</w:t>
      </w:r>
    </w:p>
    <w:bookmarkEnd w:id="152"/>
    <w:p w:rsidR="00B765E7" w:rsidRDefault="00B765E7" w:rsidP="00C71391">
      <w:pPr>
        <w:ind w:firstLine="709"/>
      </w:pPr>
    </w:p>
    <w:p w:rsidR="00B765E7" w:rsidRDefault="00B765E7" w:rsidP="00C71391">
      <w:pPr>
        <w:ind w:firstLine="709"/>
      </w:pPr>
      <w:r>
        <w:t>S = 100 - Мо,</w:t>
      </w:r>
    </w:p>
    <w:p w:rsidR="00B765E7" w:rsidRDefault="00B765E7" w:rsidP="00C71391">
      <w:pPr>
        <w:ind w:firstLine="709"/>
      </w:pPr>
    </w:p>
    <w:p w:rsidR="00B765E7" w:rsidRDefault="00B765E7" w:rsidP="00C71391">
      <w:pPr>
        <w:ind w:firstLine="709"/>
      </w:pPr>
      <w:r>
        <w:t>где:</w:t>
      </w:r>
    </w:p>
    <w:p w:rsidR="00B765E7" w:rsidRDefault="00B765E7" w:rsidP="00C71391">
      <w:pPr>
        <w:ind w:firstLine="709"/>
      </w:pPr>
      <w:r>
        <w:t>Мо - предельный уровень софинансирования расходного обязательства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B765E7" w:rsidRDefault="00B765E7" w:rsidP="00C71391">
      <w:pPr>
        <w:ind w:firstLine="709"/>
      </w:pPr>
      <w:bookmarkStart w:id="153" w:name="sub_10026"/>
      <w:r>
        <w:t xml:space="preserve">2.6. Департамент в течение трех рабочих дней рассматривает документы, представленные в соответствии с </w:t>
      </w:r>
      <w:hyperlink w:anchor="sub_10025" w:history="1">
        <w:r>
          <w:rPr>
            <w:rStyle w:val="a4"/>
          </w:rPr>
          <w:t>пунктом 2.5</w:t>
        </w:r>
      </w:hyperlink>
      <w:r>
        <w:t xml:space="preserve"> настоящего раздела, и принимает решение:</w:t>
      </w:r>
    </w:p>
    <w:p w:rsidR="00B765E7" w:rsidRDefault="00B765E7" w:rsidP="00C71391">
      <w:pPr>
        <w:ind w:firstLine="709"/>
      </w:pPr>
      <w:bookmarkStart w:id="154" w:name="sub_100261"/>
      <w:bookmarkEnd w:id="153"/>
      <w:r>
        <w:t>1) о заключении Соглашения и предоставлении Субсидии;</w:t>
      </w:r>
    </w:p>
    <w:p w:rsidR="00B765E7" w:rsidRDefault="00B765E7" w:rsidP="00C71391">
      <w:pPr>
        <w:ind w:firstLine="709"/>
      </w:pPr>
      <w:bookmarkStart w:id="155" w:name="sub_100262"/>
      <w:bookmarkEnd w:id="154"/>
      <w:r>
        <w:t xml:space="preserve">2) об отказе в заключении Соглашения с указанием причин отказа, а именно - несоответствие условиям предоставления Субсидии, установленным </w:t>
      </w:r>
      <w:hyperlink w:anchor="sub_10021" w:history="1">
        <w:r>
          <w:rPr>
            <w:rStyle w:val="a4"/>
          </w:rPr>
          <w:t>пунктом 2.1</w:t>
        </w:r>
      </w:hyperlink>
      <w:r>
        <w:t xml:space="preserve"> настоящего раздела, или отсутствие каких-либо документов, предусмотренных </w:t>
      </w:r>
      <w:hyperlink w:anchor="sub_10025" w:history="1">
        <w:r>
          <w:rPr>
            <w:rStyle w:val="a4"/>
          </w:rPr>
          <w:t>пунктом 2.5</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End w:id="155"/>
    <w:p w:rsidR="00B765E7" w:rsidRDefault="00B765E7" w:rsidP="00C71391">
      <w:pPr>
        <w:ind w:firstLine="709"/>
      </w:pPr>
      <w:r>
        <w:t>Департамент в течение трех рабочих дней со дня принятия положительного решения о заключении Соглашения направляет в адрес Получателя подписанное со своей стороны Соглашение в соответствии с типовой формой, установленной Департаментом финансов, экономики и имущественных отношений Чукотского автономного округа. Получатель в течение пяти рабочих дней рассматривает, и в случае отсутствия разногласий, подписывает со своей стороны Соглашение и направляет в адрес Департамента.</w:t>
      </w:r>
    </w:p>
    <w:p w:rsidR="00B765E7" w:rsidRDefault="00B765E7" w:rsidP="00C71391">
      <w:pPr>
        <w:ind w:firstLine="709"/>
      </w:pPr>
      <w:r>
        <w:t>В случае отказа Получателя от подписания Соглашения, в установленный настоящим пунктом срок, Департамент принимает решение об отказе в заключении Соглашения и предоставлении Субсидии.</w:t>
      </w:r>
    </w:p>
    <w:p w:rsidR="00B765E7" w:rsidRDefault="00B765E7" w:rsidP="00C71391">
      <w:pPr>
        <w:ind w:firstLine="709"/>
      </w:pPr>
      <w:bookmarkStart w:id="156" w:name="sub_10027"/>
      <w:r>
        <w:t>2.7. Предоставление Субсидии осуществляется на основании Соглашения, заключаемого между Департаментом и Получателем.</w:t>
      </w:r>
    </w:p>
    <w:p w:rsidR="00B765E7" w:rsidRDefault="00B765E7" w:rsidP="00C71391">
      <w:pPr>
        <w:ind w:firstLine="709"/>
      </w:pPr>
      <w:bookmarkStart w:id="157" w:name="sub_10028"/>
      <w:bookmarkEnd w:id="156"/>
      <w:r>
        <w:t>2.8. Для получения Субсидии Уполномоченный орган направляет в Департамент:</w:t>
      </w:r>
    </w:p>
    <w:p w:rsidR="00B765E7" w:rsidRDefault="00B765E7" w:rsidP="00C71391">
      <w:pPr>
        <w:ind w:firstLine="709"/>
      </w:pPr>
      <w:bookmarkStart w:id="158" w:name="sub_100281"/>
      <w:bookmarkEnd w:id="157"/>
      <w:r>
        <w:t>1) заявку на получение Субсидии в произвольной форме;</w:t>
      </w:r>
    </w:p>
    <w:p w:rsidR="00B765E7" w:rsidRDefault="00B765E7" w:rsidP="00C71391">
      <w:pPr>
        <w:ind w:firstLine="709"/>
      </w:pPr>
      <w:bookmarkStart w:id="159" w:name="sub_100282"/>
      <w:bookmarkEnd w:id="158"/>
      <w:r>
        <w:t xml:space="preserve">2) справку-расчет по форме, согласно </w:t>
      </w:r>
      <w:hyperlink w:anchor="sub_1110" w:history="1">
        <w:r>
          <w:rPr>
            <w:rStyle w:val="a4"/>
          </w:rPr>
          <w:t>приложению</w:t>
        </w:r>
      </w:hyperlink>
      <w:r>
        <w:t xml:space="preserve"> к настоящему Порядку;</w:t>
      </w:r>
    </w:p>
    <w:p w:rsidR="00B765E7" w:rsidRDefault="00B765E7" w:rsidP="00C71391">
      <w:pPr>
        <w:ind w:firstLine="709"/>
      </w:pPr>
      <w:bookmarkStart w:id="160" w:name="sub_100283"/>
      <w:bookmarkEnd w:id="159"/>
      <w:r>
        <w:t>3) копию муниципального контракта;</w:t>
      </w:r>
    </w:p>
    <w:p w:rsidR="00B765E7" w:rsidRDefault="00B765E7" w:rsidP="00C71391">
      <w:pPr>
        <w:ind w:firstLine="709"/>
      </w:pPr>
      <w:bookmarkStart w:id="161" w:name="sub_100284"/>
      <w:bookmarkEnd w:id="160"/>
      <w:r>
        <w:t>4) акт сдачи-приёмки выполненных работ;</w:t>
      </w:r>
    </w:p>
    <w:p w:rsidR="00B765E7" w:rsidRDefault="00B765E7" w:rsidP="00C71391">
      <w:pPr>
        <w:ind w:firstLine="709"/>
      </w:pPr>
      <w:bookmarkStart w:id="162" w:name="sub_100285"/>
      <w:bookmarkEnd w:id="161"/>
      <w:r>
        <w:t>5) решение представительного органа об утверждении (внесения изменений) документов территориального планирования / градостроительного зонирования муниципального образования, не позднее 10 календарных дней после его принятия.</w:t>
      </w:r>
    </w:p>
    <w:p w:rsidR="00B765E7" w:rsidRDefault="00B765E7" w:rsidP="00C71391">
      <w:pPr>
        <w:pStyle w:val="a6"/>
        <w:ind w:left="0" w:firstLine="709"/>
        <w:rPr>
          <w:color w:val="000000"/>
          <w:sz w:val="16"/>
          <w:szCs w:val="16"/>
        </w:rPr>
      </w:pPr>
      <w:bookmarkStart w:id="163" w:name="sub_10029"/>
      <w:bookmarkEnd w:id="162"/>
      <w:r>
        <w:rPr>
          <w:color w:val="000000"/>
          <w:sz w:val="16"/>
          <w:szCs w:val="16"/>
        </w:rPr>
        <w:t>Информация об изменениях:</w:t>
      </w:r>
    </w:p>
    <w:bookmarkEnd w:id="163"/>
    <w:p w:rsidR="00B765E7" w:rsidRDefault="00B765E7" w:rsidP="00C71391">
      <w:pPr>
        <w:pStyle w:val="a7"/>
        <w:ind w:left="0" w:firstLine="709"/>
      </w:pPr>
      <w:r>
        <w:t xml:space="preserve">Пункт 2.9 изменен. - </w:t>
      </w:r>
      <w:hyperlink r:id="rId71" w:history="1">
        <w:r>
          <w:rPr>
            <w:rStyle w:val="a4"/>
          </w:rPr>
          <w:t>Постановление</w:t>
        </w:r>
      </w:hyperlink>
      <w:r>
        <w:t xml:space="preserve"> Правительства Чукотского автономного округа от 7 июля 2020 г. N 325</w:t>
      </w:r>
    </w:p>
    <w:p w:rsidR="00B765E7" w:rsidRDefault="00B765E7" w:rsidP="00C71391">
      <w:pPr>
        <w:pStyle w:val="a7"/>
        <w:ind w:left="0" w:firstLine="709"/>
      </w:pPr>
      <w:hyperlink r:id="rId72" w:history="1">
        <w:r>
          <w:rPr>
            <w:rStyle w:val="a4"/>
          </w:rPr>
          <w:t>См. предыдущую редакцию</w:t>
        </w:r>
      </w:hyperlink>
    </w:p>
    <w:p w:rsidR="00B765E7" w:rsidRDefault="00B765E7" w:rsidP="00C71391">
      <w:pPr>
        <w:ind w:firstLine="709"/>
      </w:pPr>
      <w:r>
        <w:t>2.9. Департамент в течение трех рабочих дней рассматривает представленные Уполномоченным органом в соответствии с настоящим разделом документы и, в случае отсутствия по ним замечаний, направляет заявку бюджетополучателя в Департамент финансов, экономики и имущественных отношений Чукотского автономного округа.</w:t>
      </w:r>
    </w:p>
    <w:p w:rsidR="00B765E7" w:rsidRDefault="00B765E7" w:rsidP="00C71391">
      <w:pPr>
        <w:ind w:firstLine="709"/>
      </w:pPr>
      <w:r>
        <w:t xml:space="preserve">При наличии в представленных Уполномоченным органом документах подчисток, приписок, зачеркнутых слов, а также серьезных повреждений, наличие которых не позволяет однозначно истолковать их содержание или неправильном оформлении (заполнении) документов, определенных Соглашением, Департамент информирует Уполномоченный орган о выявленных недостатках и назначает срок для их устранения, не </w:t>
      </w:r>
      <w:r>
        <w:lastRenderedPageBreak/>
        <w:t>превышающий пяти рабочих дней. В случае если Уполномоченным органом в установленный срок не устранены выявленные недостатки, Департамент возвращает представленные документы Уполномоченному органу без исполнения.</w:t>
      </w:r>
    </w:p>
    <w:p w:rsidR="00B765E7" w:rsidRDefault="00B765E7" w:rsidP="00C71391">
      <w:pPr>
        <w:ind w:firstLine="709"/>
      </w:pPr>
      <w:bookmarkStart w:id="164" w:name="sub_100210"/>
      <w:r>
        <w:t>2.10.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предельные объемы финансирования Департаменту.</w:t>
      </w:r>
    </w:p>
    <w:p w:rsidR="00B765E7" w:rsidRDefault="00B765E7" w:rsidP="00C71391">
      <w:pPr>
        <w:ind w:firstLine="709"/>
      </w:pPr>
      <w:bookmarkStart w:id="165" w:name="sub_1002011"/>
      <w:bookmarkEnd w:id="164"/>
      <w:r>
        <w:t>2.11. Операции по перечислению Субсидии бюджету муниципального образования осуществляются на счет, открытый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bookmarkEnd w:id="165"/>
    <w:p w:rsidR="00B765E7" w:rsidRDefault="00B765E7" w:rsidP="00C71391">
      <w:pPr>
        <w:ind w:firstLine="709"/>
      </w:pPr>
    </w:p>
    <w:p w:rsidR="00B765E7" w:rsidRDefault="00B765E7" w:rsidP="00C71391">
      <w:pPr>
        <w:pStyle w:val="1"/>
        <w:ind w:firstLine="709"/>
      </w:pPr>
      <w:bookmarkStart w:id="166" w:name="sub_1003"/>
      <w:r>
        <w:t>3. Порядок оценки эффективности использования субсидии</w:t>
      </w:r>
    </w:p>
    <w:bookmarkEnd w:id="166"/>
    <w:p w:rsidR="00B765E7" w:rsidRDefault="00B765E7" w:rsidP="00C71391">
      <w:pPr>
        <w:ind w:firstLine="709"/>
      </w:pPr>
    </w:p>
    <w:p w:rsidR="00B765E7" w:rsidRDefault="00B765E7" w:rsidP="00C71391">
      <w:pPr>
        <w:ind w:firstLine="709"/>
      </w:pPr>
      <w:bookmarkStart w:id="167" w:name="sub_10031"/>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Получателем значений показателей результативности использования Субсидии - количество документов территориального планирования / градостроительного зонирования, утвержденных по результатам проведенных мероприятий по разработке или актуализации.</w:t>
      </w:r>
    </w:p>
    <w:bookmarkEnd w:id="167"/>
    <w:p w:rsidR="00B765E7" w:rsidRDefault="00B765E7" w:rsidP="00C71391">
      <w:pPr>
        <w:ind w:firstLine="709"/>
      </w:pPr>
    </w:p>
    <w:p w:rsidR="00B765E7" w:rsidRDefault="00B765E7" w:rsidP="00C71391">
      <w:pPr>
        <w:pStyle w:val="1"/>
        <w:ind w:firstLine="709"/>
      </w:pPr>
      <w:bookmarkStart w:id="168" w:name="sub_1004"/>
      <w:r>
        <w:t>4. Основания и порядок применения мер финансовой ответственности Получателя при невыполнении условий Соглашения</w:t>
      </w:r>
    </w:p>
    <w:bookmarkEnd w:id="168"/>
    <w:p w:rsidR="00B765E7" w:rsidRDefault="00B765E7" w:rsidP="00C71391">
      <w:pPr>
        <w:ind w:firstLine="709"/>
      </w:pPr>
    </w:p>
    <w:p w:rsidR="00B765E7" w:rsidRDefault="00B765E7" w:rsidP="00C71391">
      <w:pPr>
        <w:ind w:firstLine="709"/>
      </w:pPr>
      <w:bookmarkStart w:id="169" w:name="sub_10041"/>
      <w:r>
        <w:t>4.1.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bookmarkEnd w:id="169"/>
    <w:p w:rsidR="00B765E7" w:rsidRDefault="00B765E7" w:rsidP="00C71391">
      <w:pPr>
        <w:ind w:firstLine="709"/>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B765E7" w:rsidRDefault="00B765E7" w:rsidP="00C71391">
      <w:pPr>
        <w:ind w:firstLine="709"/>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B765E7" w:rsidRDefault="00B765E7" w:rsidP="00C71391">
      <w:pPr>
        <w:ind w:firstLine="709"/>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B765E7" w:rsidRDefault="00B765E7" w:rsidP="00C71391">
      <w:pPr>
        <w:ind w:firstLine="709"/>
      </w:pPr>
      <w:bookmarkStart w:id="170" w:name="sub_10042"/>
      <w:r>
        <w:t xml:space="preserve">4.2. Меры ответственности за невыполнение (нарушение) условий предоставления субсидий, случаи и порядок возврата субсидии в окружной бюджет регламентированы </w:t>
      </w:r>
      <w:hyperlink r:id="rId73" w:history="1">
        <w:r>
          <w:rPr>
            <w:rStyle w:val="a4"/>
          </w:rPr>
          <w:t>п. 5</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утверждёнными </w:t>
      </w:r>
      <w:hyperlink r:id="rId74" w:history="1">
        <w:r>
          <w:rPr>
            <w:rStyle w:val="a4"/>
          </w:rPr>
          <w:t>Постановлением</w:t>
        </w:r>
      </w:hyperlink>
      <w:r>
        <w:t xml:space="preserve"> Правительства Чукотского автономного округа от 27 января 2020 года N 24.</w:t>
      </w:r>
    </w:p>
    <w:p w:rsidR="00B765E7" w:rsidRDefault="00B765E7" w:rsidP="00C71391">
      <w:pPr>
        <w:ind w:firstLine="709"/>
      </w:pPr>
      <w:bookmarkStart w:id="171" w:name="sub_10043"/>
      <w:bookmarkEnd w:id="170"/>
      <w:r>
        <w:t>4.3. Контроль за использованием Субсидии осуществляется Департаментом и органами государственного финансового контроля";</w:t>
      </w:r>
    </w:p>
    <w:bookmarkEnd w:id="171"/>
    <w:p w:rsidR="00B765E7" w:rsidRDefault="00B765E7" w:rsidP="00C71391">
      <w:pPr>
        <w:ind w:firstLine="709"/>
      </w:pPr>
    </w:p>
    <w:p w:rsidR="00B765E7" w:rsidRDefault="00B765E7" w:rsidP="00C71391">
      <w:pPr>
        <w:pStyle w:val="a6"/>
        <w:ind w:left="0" w:firstLine="709"/>
        <w:rPr>
          <w:color w:val="000000"/>
          <w:sz w:val="16"/>
          <w:szCs w:val="16"/>
        </w:rPr>
      </w:pPr>
      <w:bookmarkStart w:id="172" w:name="sub_1110"/>
      <w:r>
        <w:rPr>
          <w:color w:val="000000"/>
          <w:sz w:val="16"/>
          <w:szCs w:val="16"/>
        </w:rPr>
        <w:t>Информация об изменениях:</w:t>
      </w:r>
    </w:p>
    <w:bookmarkEnd w:id="172"/>
    <w:p w:rsidR="00B765E7" w:rsidRDefault="00B765E7" w:rsidP="00C71391">
      <w:pPr>
        <w:pStyle w:val="a7"/>
        <w:ind w:left="0" w:firstLine="709"/>
      </w:pPr>
      <w:r>
        <w:t xml:space="preserve">Приложение изменено. - </w:t>
      </w:r>
      <w:hyperlink r:id="rId75" w:history="1">
        <w:r>
          <w:rPr>
            <w:rStyle w:val="a4"/>
          </w:rPr>
          <w:t>Постановление</w:t>
        </w:r>
      </w:hyperlink>
      <w:r>
        <w:t xml:space="preserve"> Правительства Чукотского автономного округа от 3 апреля 2020 г. N 155</w:t>
      </w:r>
    </w:p>
    <w:p w:rsidR="00B765E7" w:rsidRPr="00C71391" w:rsidRDefault="00B765E7" w:rsidP="00C71391">
      <w:pPr>
        <w:pStyle w:val="a7"/>
        <w:ind w:left="0" w:firstLine="709"/>
        <w:rPr>
          <w:lang w:val="en-US"/>
        </w:rPr>
      </w:pPr>
      <w:hyperlink r:id="rId76" w:history="1">
        <w:r>
          <w:rPr>
            <w:rStyle w:val="a4"/>
          </w:rPr>
          <w:t>См. предыдущую редакцию</w:t>
        </w:r>
      </w:hyperlink>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sectPr w:rsidR="00C71391" w:rsidSect="00C71391">
          <w:pgSz w:w="11905" w:h="16837"/>
          <w:pgMar w:top="1440" w:right="565" w:bottom="1440" w:left="851" w:header="720" w:footer="720" w:gutter="0"/>
          <w:cols w:space="720"/>
          <w:noEndnote/>
        </w:sectPr>
      </w:pPr>
    </w:p>
    <w:p w:rsidR="00B765E7" w:rsidRDefault="00B765E7" w:rsidP="00C71391">
      <w:pPr>
        <w:ind w:firstLine="709"/>
        <w:jc w:val="right"/>
        <w:rPr>
          <w:rStyle w:val="a3"/>
        </w:rPr>
      </w:pPr>
      <w:r>
        <w:rPr>
          <w:rStyle w:val="a3"/>
        </w:rPr>
        <w:lastRenderedPageBreak/>
        <w:t>Приложение</w:t>
      </w:r>
      <w:r>
        <w:rPr>
          <w:rStyle w:val="a3"/>
        </w:rPr>
        <w:br/>
        <w:t xml:space="preserve">к </w:t>
      </w:r>
      <w:hyperlink w:anchor="sub_10000" w:history="1">
        <w:r>
          <w:rPr>
            <w:rStyle w:val="a4"/>
          </w:rPr>
          <w:t>Порядку</w:t>
        </w:r>
      </w:hyperlink>
      <w:r>
        <w:rPr>
          <w:rStyle w:val="a3"/>
        </w:rPr>
        <w:t xml:space="preserve"> предоставления из окружного бюджета</w:t>
      </w:r>
      <w:r>
        <w:rPr>
          <w:rStyle w:val="a3"/>
        </w:rPr>
        <w:br/>
        <w:t>бюджетам муниципальных образований</w:t>
      </w:r>
      <w:r>
        <w:rPr>
          <w:rStyle w:val="a3"/>
        </w:rPr>
        <w:br/>
        <w:t>Чукотского автономного округа субсидий на обеспечение</w:t>
      </w:r>
      <w:r>
        <w:rPr>
          <w:rStyle w:val="a3"/>
        </w:rPr>
        <w:br/>
        <w:t>органов местного самоуправления документами</w:t>
      </w:r>
      <w:r>
        <w:rPr>
          <w:rStyle w:val="a3"/>
        </w:rPr>
        <w:br/>
        <w:t>территориального планирования и градостроительного зонирования</w:t>
      </w:r>
    </w:p>
    <w:p w:rsidR="00B765E7" w:rsidRDefault="00B765E7" w:rsidP="00C71391">
      <w:pPr>
        <w:ind w:firstLine="709"/>
        <w:jc w:val="right"/>
        <w:rPr>
          <w:rStyle w:val="a3"/>
        </w:rPr>
      </w:pPr>
      <w:r>
        <w:rPr>
          <w:rStyle w:val="a3"/>
        </w:rPr>
        <w:t>(с изменениями от 3 апреля 2020 г.)</w:t>
      </w:r>
    </w:p>
    <w:p w:rsidR="00B765E7" w:rsidRDefault="00B765E7" w:rsidP="00C71391">
      <w:pPr>
        <w:ind w:firstLine="709"/>
      </w:pPr>
    </w:p>
    <w:p w:rsidR="00B765E7" w:rsidRDefault="00B765E7" w:rsidP="00C71391">
      <w:pPr>
        <w:pStyle w:val="1"/>
        <w:ind w:firstLine="709"/>
      </w:pPr>
      <w:r>
        <w:t>Справка-расчет</w:t>
      </w:r>
      <w:r>
        <w:br/>
        <w:t>на получение из окружного бюджета субсидии на обеспечение органов местного самоуправления документами территориального планирования и градостроительного зонирования</w:t>
      </w:r>
    </w:p>
    <w:p w:rsidR="00B765E7" w:rsidRDefault="00B765E7" w:rsidP="00C71391">
      <w:pPr>
        <w:ind w:firstLine="709"/>
      </w:pPr>
    </w:p>
    <w:p w:rsidR="00B765E7" w:rsidRDefault="00B765E7" w:rsidP="00C71391">
      <w:pPr>
        <w:ind w:firstLine="709"/>
        <w:jc w:val="center"/>
      </w:pPr>
      <w:r>
        <w:t>_______________________________________________</w:t>
      </w:r>
    </w:p>
    <w:p w:rsidR="00B765E7" w:rsidRDefault="00B765E7" w:rsidP="00C71391">
      <w:pPr>
        <w:ind w:firstLine="709"/>
        <w:jc w:val="center"/>
      </w:pPr>
      <w:r>
        <w:t>(наименование Уполномоченного органа)</w:t>
      </w:r>
    </w:p>
    <w:p w:rsidR="00B765E7" w:rsidRDefault="00B765E7" w:rsidP="00C71391">
      <w:pPr>
        <w:ind w:firstLine="709"/>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8"/>
        <w:gridCol w:w="4062"/>
        <w:gridCol w:w="3055"/>
        <w:gridCol w:w="2777"/>
        <w:gridCol w:w="1945"/>
        <w:gridCol w:w="2389"/>
      </w:tblGrid>
      <w:tr w:rsidR="00B765E7" w:rsidTr="00C71391">
        <w:tblPrEx>
          <w:tblCellMar>
            <w:top w:w="0" w:type="dxa"/>
            <w:bottom w:w="0" w:type="dxa"/>
          </w:tblCellMar>
        </w:tblPrEx>
        <w:tc>
          <w:tcPr>
            <w:tcW w:w="798" w:type="dxa"/>
            <w:vMerge w:val="restart"/>
            <w:tcBorders>
              <w:top w:val="single" w:sz="4" w:space="0" w:color="auto"/>
              <w:bottom w:val="single" w:sz="4" w:space="0" w:color="auto"/>
              <w:right w:val="single" w:sz="4" w:space="0" w:color="auto"/>
            </w:tcBorders>
          </w:tcPr>
          <w:p w:rsidR="00B765E7" w:rsidRDefault="00B765E7" w:rsidP="00C71391">
            <w:pPr>
              <w:pStyle w:val="a8"/>
              <w:ind w:firstLine="709"/>
              <w:jc w:val="center"/>
            </w:pPr>
            <w:r>
              <w:t>N</w:t>
            </w:r>
            <w:r>
              <w:br/>
              <w:t>п/п</w:t>
            </w:r>
          </w:p>
        </w:tc>
        <w:tc>
          <w:tcPr>
            <w:tcW w:w="7117" w:type="dxa"/>
            <w:gridSpan w:val="2"/>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Реквизиты Соглашения о предоставлении из окружного бюджета субсидии на обеспечение органов местного самоуправления документами территориального планирования и градостроительного зонирования</w:t>
            </w:r>
          </w:p>
        </w:tc>
        <w:tc>
          <w:tcPr>
            <w:tcW w:w="2777" w:type="dxa"/>
            <w:vMerge w:val="restart"/>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Общая стоимость выполненных работ, руб.:</w:t>
            </w:r>
          </w:p>
        </w:tc>
        <w:tc>
          <w:tcPr>
            <w:tcW w:w="4334" w:type="dxa"/>
            <w:gridSpan w:val="2"/>
            <w:tcBorders>
              <w:top w:val="single" w:sz="4" w:space="0" w:color="auto"/>
              <w:left w:val="single" w:sz="4" w:space="0" w:color="auto"/>
              <w:bottom w:val="single" w:sz="4" w:space="0" w:color="auto"/>
            </w:tcBorders>
          </w:tcPr>
          <w:p w:rsidR="00B765E7" w:rsidRDefault="00B765E7" w:rsidP="00C71391">
            <w:pPr>
              <w:pStyle w:val="a8"/>
              <w:ind w:firstLine="709"/>
              <w:jc w:val="center"/>
            </w:pPr>
            <w:r>
              <w:t>в том числе за счёт средств, руб.:</w:t>
            </w:r>
          </w:p>
        </w:tc>
      </w:tr>
      <w:tr w:rsidR="00B765E7" w:rsidTr="00C71391">
        <w:tblPrEx>
          <w:tblCellMar>
            <w:top w:w="0" w:type="dxa"/>
            <w:bottom w:w="0" w:type="dxa"/>
          </w:tblCellMar>
        </w:tblPrEx>
        <w:tc>
          <w:tcPr>
            <w:tcW w:w="798" w:type="dxa"/>
            <w:vMerge/>
            <w:tcBorders>
              <w:top w:val="single" w:sz="4" w:space="0" w:color="auto"/>
              <w:bottom w:val="single" w:sz="4" w:space="0" w:color="auto"/>
              <w:right w:val="single" w:sz="4" w:space="0" w:color="auto"/>
            </w:tcBorders>
          </w:tcPr>
          <w:p w:rsidR="00B765E7" w:rsidRDefault="00B765E7" w:rsidP="00C71391">
            <w:pPr>
              <w:pStyle w:val="a8"/>
              <w:ind w:firstLine="709"/>
            </w:pPr>
          </w:p>
        </w:tc>
        <w:tc>
          <w:tcPr>
            <w:tcW w:w="4062"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Дата, номер</w:t>
            </w:r>
          </w:p>
        </w:tc>
        <w:tc>
          <w:tcPr>
            <w:tcW w:w="305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Сумма.</w:t>
            </w:r>
          </w:p>
        </w:tc>
        <w:tc>
          <w:tcPr>
            <w:tcW w:w="2777" w:type="dxa"/>
            <w:vMerge/>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94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Окружного бюджета</w:t>
            </w:r>
          </w:p>
        </w:tc>
        <w:tc>
          <w:tcPr>
            <w:tcW w:w="2389"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Местного бюджета</w:t>
            </w:r>
          </w:p>
        </w:tc>
      </w:tr>
      <w:tr w:rsidR="00B765E7" w:rsidTr="00C71391">
        <w:tblPrEx>
          <w:tblCellMar>
            <w:top w:w="0" w:type="dxa"/>
            <w:bottom w:w="0" w:type="dxa"/>
          </w:tblCellMar>
        </w:tblPrEx>
        <w:tc>
          <w:tcPr>
            <w:tcW w:w="798"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062"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2</w:t>
            </w:r>
          </w:p>
        </w:tc>
        <w:tc>
          <w:tcPr>
            <w:tcW w:w="305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3</w:t>
            </w:r>
          </w:p>
        </w:tc>
        <w:tc>
          <w:tcPr>
            <w:tcW w:w="277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4</w:t>
            </w:r>
          </w:p>
        </w:tc>
        <w:tc>
          <w:tcPr>
            <w:tcW w:w="194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jc w:val="center"/>
            </w:pPr>
            <w:r>
              <w:t>5</w:t>
            </w:r>
          </w:p>
        </w:tc>
        <w:tc>
          <w:tcPr>
            <w:tcW w:w="2389" w:type="dxa"/>
            <w:tcBorders>
              <w:top w:val="single" w:sz="4" w:space="0" w:color="auto"/>
              <w:left w:val="single" w:sz="4" w:space="0" w:color="auto"/>
              <w:bottom w:val="single" w:sz="4" w:space="0" w:color="auto"/>
            </w:tcBorders>
          </w:tcPr>
          <w:p w:rsidR="00B765E7" w:rsidRDefault="00B765E7" w:rsidP="00C71391">
            <w:pPr>
              <w:pStyle w:val="a8"/>
              <w:ind w:firstLine="709"/>
              <w:jc w:val="center"/>
            </w:pPr>
            <w:r>
              <w:t>6</w:t>
            </w:r>
          </w:p>
        </w:tc>
      </w:tr>
      <w:tr w:rsidR="00B765E7" w:rsidTr="00C71391">
        <w:tblPrEx>
          <w:tblCellMar>
            <w:top w:w="0" w:type="dxa"/>
            <w:bottom w:w="0" w:type="dxa"/>
          </w:tblCellMar>
        </w:tblPrEx>
        <w:tc>
          <w:tcPr>
            <w:tcW w:w="798" w:type="dxa"/>
            <w:tcBorders>
              <w:top w:val="single" w:sz="4" w:space="0" w:color="auto"/>
              <w:bottom w:val="single" w:sz="4" w:space="0" w:color="auto"/>
              <w:right w:val="single" w:sz="4" w:space="0" w:color="auto"/>
            </w:tcBorders>
          </w:tcPr>
          <w:p w:rsidR="00B765E7" w:rsidRDefault="00B765E7" w:rsidP="00C71391">
            <w:pPr>
              <w:pStyle w:val="a8"/>
              <w:ind w:firstLine="709"/>
              <w:jc w:val="center"/>
            </w:pPr>
            <w:r>
              <w:t>1.</w:t>
            </w:r>
          </w:p>
        </w:tc>
        <w:tc>
          <w:tcPr>
            <w:tcW w:w="4062"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305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2777"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1945" w:type="dxa"/>
            <w:tcBorders>
              <w:top w:val="single" w:sz="4" w:space="0" w:color="auto"/>
              <w:left w:val="single" w:sz="4" w:space="0" w:color="auto"/>
              <w:bottom w:val="single" w:sz="4" w:space="0" w:color="auto"/>
              <w:right w:val="single" w:sz="4" w:space="0" w:color="auto"/>
            </w:tcBorders>
          </w:tcPr>
          <w:p w:rsidR="00B765E7" w:rsidRDefault="00B765E7" w:rsidP="00C71391">
            <w:pPr>
              <w:pStyle w:val="a8"/>
              <w:ind w:firstLine="709"/>
            </w:pPr>
          </w:p>
        </w:tc>
        <w:tc>
          <w:tcPr>
            <w:tcW w:w="2389" w:type="dxa"/>
            <w:tcBorders>
              <w:top w:val="single" w:sz="4" w:space="0" w:color="auto"/>
              <w:left w:val="single" w:sz="4" w:space="0" w:color="auto"/>
              <w:bottom w:val="single" w:sz="4" w:space="0" w:color="auto"/>
            </w:tcBorders>
          </w:tcPr>
          <w:p w:rsidR="00B765E7" w:rsidRDefault="00B765E7" w:rsidP="00C71391">
            <w:pPr>
              <w:pStyle w:val="a8"/>
              <w:ind w:firstLine="709"/>
            </w:pPr>
          </w:p>
        </w:tc>
      </w:tr>
    </w:tbl>
    <w:p w:rsidR="00B765E7" w:rsidRDefault="00B765E7" w:rsidP="00C71391">
      <w:pPr>
        <w:ind w:firstLine="709"/>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68"/>
        <w:gridCol w:w="236"/>
        <w:gridCol w:w="1403"/>
        <w:gridCol w:w="282"/>
        <w:gridCol w:w="2378"/>
        <w:gridCol w:w="282"/>
        <w:gridCol w:w="2657"/>
        <w:gridCol w:w="607"/>
        <w:gridCol w:w="1216"/>
        <w:gridCol w:w="282"/>
        <w:gridCol w:w="2715"/>
      </w:tblGrid>
      <w:tr w:rsidR="00B765E7" w:rsidTr="00C71391">
        <w:tblPrEx>
          <w:tblCellMar>
            <w:top w:w="0" w:type="dxa"/>
            <w:bottom w:w="0" w:type="dxa"/>
          </w:tblCellMar>
        </w:tblPrEx>
        <w:tc>
          <w:tcPr>
            <w:tcW w:w="15026" w:type="dxa"/>
            <w:gridSpan w:val="11"/>
            <w:tcBorders>
              <w:top w:val="nil"/>
              <w:left w:val="nil"/>
              <w:bottom w:val="nil"/>
              <w:right w:val="nil"/>
            </w:tcBorders>
          </w:tcPr>
          <w:p w:rsidR="00B765E7" w:rsidRDefault="00B765E7" w:rsidP="00C71391">
            <w:pPr>
              <w:pStyle w:val="a9"/>
              <w:ind w:firstLine="709"/>
              <w:rPr>
                <w:sz w:val="18"/>
                <w:szCs w:val="18"/>
              </w:rPr>
            </w:pPr>
            <w:r>
              <w:rPr>
                <w:sz w:val="18"/>
                <w:szCs w:val="18"/>
              </w:rPr>
              <w:t>Согласовано:</w:t>
            </w: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Руководитель Уполномоченного органа</w:t>
            </w: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rPr>
                <w:sz w:val="18"/>
                <w:szCs w:val="18"/>
              </w:rPr>
            </w:pPr>
            <w:r>
              <w:rPr>
                <w:sz w:val="18"/>
                <w:szCs w:val="18"/>
              </w:rPr>
              <w:t>Начальник Департамента</w:t>
            </w: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nil"/>
              <w:left w:val="nil"/>
              <w:bottom w:val="single" w:sz="4" w:space="0" w:color="auto"/>
              <w:right w:val="nil"/>
            </w:tcBorders>
          </w:tcPr>
          <w:p w:rsidR="00B765E7" w:rsidRDefault="00B765E7" w:rsidP="00C71391">
            <w:pPr>
              <w:pStyle w:val="a8"/>
              <w:ind w:firstLine="709"/>
              <w:rPr>
                <w:sz w:val="18"/>
                <w:szCs w:val="18"/>
              </w:rPr>
            </w:pP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Pr="00C71391" w:rsidRDefault="00B765E7" w:rsidP="00C71391">
            <w:pPr>
              <w:pStyle w:val="a8"/>
              <w:rPr>
                <w:sz w:val="18"/>
                <w:szCs w:val="18"/>
                <w:lang w:val="en-US"/>
              </w:rPr>
            </w:pP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single" w:sz="4" w:space="0" w:color="auto"/>
              <w:left w:val="nil"/>
              <w:bottom w:val="nil"/>
              <w:right w:val="nil"/>
            </w:tcBorders>
          </w:tcPr>
          <w:p w:rsidR="00B765E7" w:rsidRDefault="00B765E7" w:rsidP="00C71391">
            <w:pPr>
              <w:pStyle w:val="a8"/>
              <w:rPr>
                <w:sz w:val="18"/>
                <w:szCs w:val="18"/>
              </w:rPr>
            </w:pPr>
            <w:r>
              <w:rPr>
                <w:sz w:val="18"/>
                <w:szCs w:val="18"/>
              </w:rPr>
              <w:t>(расшифровка подписи)</w:t>
            </w: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М.П.</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nil"/>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ind w:firstLine="709"/>
              <w:rPr>
                <w:sz w:val="18"/>
                <w:szCs w:val="18"/>
              </w:rPr>
            </w:pP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nil"/>
              <w:right w:val="nil"/>
            </w:tcBorders>
          </w:tcPr>
          <w:p w:rsidR="00B765E7" w:rsidRDefault="00B765E7" w:rsidP="00C71391">
            <w:pPr>
              <w:pStyle w:val="a8"/>
              <w:ind w:firstLine="709"/>
              <w:jc w:val="center"/>
              <w:rPr>
                <w:sz w:val="18"/>
                <w:szCs w:val="18"/>
              </w:rPr>
            </w:pPr>
            <w:r>
              <w:rPr>
                <w:sz w:val="18"/>
                <w:szCs w:val="18"/>
              </w:rPr>
              <w:t>М.П.</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nil"/>
              <w:left w:val="nil"/>
              <w:bottom w:val="nil"/>
              <w:right w:val="nil"/>
            </w:tcBorders>
          </w:tcPr>
          <w:p w:rsidR="00B765E7" w:rsidRDefault="00B765E7" w:rsidP="00C71391">
            <w:pPr>
              <w:pStyle w:val="a8"/>
              <w:ind w:firstLine="709"/>
              <w:rPr>
                <w:sz w:val="18"/>
                <w:szCs w:val="18"/>
              </w:rPr>
            </w:pP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Главный бухгалтер</w:t>
            </w: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rPr>
                <w:sz w:val="18"/>
                <w:szCs w:val="18"/>
              </w:rPr>
            </w:pPr>
            <w:r>
              <w:rPr>
                <w:sz w:val="18"/>
                <w:szCs w:val="18"/>
              </w:rPr>
              <w:t>Главный бухгалтер</w:t>
            </w: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nil"/>
              <w:left w:val="nil"/>
              <w:bottom w:val="single" w:sz="4" w:space="0" w:color="auto"/>
              <w:right w:val="nil"/>
            </w:tcBorders>
          </w:tcPr>
          <w:p w:rsidR="00B765E7" w:rsidRDefault="00B765E7" w:rsidP="00C71391">
            <w:pPr>
              <w:pStyle w:val="a8"/>
              <w:ind w:firstLine="709"/>
              <w:rPr>
                <w:sz w:val="18"/>
                <w:szCs w:val="18"/>
              </w:rPr>
            </w:pP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ind w:firstLine="709"/>
              <w:rPr>
                <w:sz w:val="18"/>
                <w:szCs w:val="18"/>
              </w:rPr>
            </w:pP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single" w:sz="4" w:space="0" w:color="auto"/>
              <w:left w:val="nil"/>
              <w:bottom w:val="nil"/>
              <w:right w:val="nil"/>
            </w:tcBorders>
          </w:tcPr>
          <w:p w:rsidR="00B765E7" w:rsidRDefault="00B765E7" w:rsidP="00C71391">
            <w:pPr>
              <w:pStyle w:val="a8"/>
              <w:rPr>
                <w:sz w:val="18"/>
                <w:szCs w:val="18"/>
              </w:rPr>
            </w:pPr>
            <w:r>
              <w:rPr>
                <w:sz w:val="18"/>
                <w:szCs w:val="18"/>
              </w:rPr>
              <w:t>(расшифровка подписи)</w:t>
            </w: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Исполнитель</w:t>
            </w: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rPr>
                <w:sz w:val="18"/>
                <w:szCs w:val="18"/>
              </w:rPr>
            </w:pPr>
            <w:r>
              <w:rPr>
                <w:sz w:val="18"/>
                <w:szCs w:val="18"/>
              </w:rPr>
              <w:t>Исполнитель</w:t>
            </w: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single" w:sz="4" w:space="0" w:color="auto"/>
              <w:right w:val="nil"/>
            </w:tcBorders>
          </w:tcPr>
          <w:p w:rsidR="00B765E7" w:rsidRDefault="00B765E7" w:rsidP="00C71391">
            <w:pPr>
              <w:pStyle w:val="a8"/>
              <w:ind w:firstLine="709"/>
              <w:rPr>
                <w:sz w:val="18"/>
                <w:szCs w:val="18"/>
              </w:rPr>
            </w:pP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nil"/>
              <w:left w:val="nil"/>
              <w:bottom w:val="single" w:sz="4" w:space="0" w:color="auto"/>
              <w:right w:val="nil"/>
            </w:tcBorders>
          </w:tcPr>
          <w:p w:rsidR="00B765E7" w:rsidRDefault="00B765E7" w:rsidP="00C71391">
            <w:pPr>
              <w:pStyle w:val="a8"/>
              <w:ind w:firstLine="709"/>
              <w:rPr>
                <w:sz w:val="18"/>
                <w:szCs w:val="18"/>
              </w:rPr>
            </w:pP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8"/>
              <w:ind w:firstLine="709"/>
              <w:rPr>
                <w:sz w:val="18"/>
                <w:szCs w:val="18"/>
              </w:rPr>
            </w:pP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378"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(расшифровка подписи)</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ind w:firstLine="709"/>
              <w:rPr>
                <w:sz w:val="18"/>
                <w:szCs w:val="18"/>
              </w:rPr>
            </w:pP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single" w:sz="4" w:space="0" w:color="auto"/>
              <w:left w:val="nil"/>
              <w:bottom w:val="nil"/>
              <w:right w:val="nil"/>
            </w:tcBorders>
          </w:tcPr>
          <w:p w:rsidR="00B765E7" w:rsidRDefault="00B765E7" w:rsidP="00C71391">
            <w:pPr>
              <w:pStyle w:val="a8"/>
              <w:ind w:firstLine="709"/>
              <w:jc w:val="center"/>
              <w:rPr>
                <w:sz w:val="18"/>
                <w:szCs w:val="18"/>
              </w:rPr>
            </w:pPr>
            <w:r>
              <w:rPr>
                <w:sz w:val="18"/>
                <w:szCs w:val="18"/>
              </w:rPr>
              <w:t>(подпись)</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715" w:type="dxa"/>
            <w:tcBorders>
              <w:top w:val="single" w:sz="4" w:space="0" w:color="auto"/>
              <w:left w:val="nil"/>
              <w:bottom w:val="nil"/>
              <w:right w:val="nil"/>
            </w:tcBorders>
          </w:tcPr>
          <w:p w:rsidR="00B765E7" w:rsidRDefault="00B765E7" w:rsidP="00C71391">
            <w:pPr>
              <w:pStyle w:val="a8"/>
              <w:rPr>
                <w:sz w:val="18"/>
                <w:szCs w:val="18"/>
              </w:rPr>
            </w:pPr>
            <w:r>
              <w:rPr>
                <w:sz w:val="18"/>
                <w:szCs w:val="18"/>
              </w:rPr>
              <w:t>(расшифровка подписи)</w:t>
            </w:r>
          </w:p>
        </w:tc>
      </w:tr>
      <w:tr w:rsidR="00B765E7" w:rsidTr="00C71391">
        <w:tblPrEx>
          <w:tblCellMar>
            <w:top w:w="0" w:type="dxa"/>
            <w:bottom w:w="0" w:type="dxa"/>
          </w:tblCellMar>
        </w:tblPrEx>
        <w:tc>
          <w:tcPr>
            <w:tcW w:w="2968" w:type="dxa"/>
            <w:tcBorders>
              <w:top w:val="nil"/>
              <w:left w:val="nil"/>
              <w:bottom w:val="nil"/>
              <w:right w:val="nil"/>
            </w:tcBorders>
          </w:tcPr>
          <w:p w:rsidR="00B765E7" w:rsidRDefault="00B765E7" w:rsidP="00C71391">
            <w:pPr>
              <w:pStyle w:val="a9"/>
              <w:ind w:firstLine="709"/>
              <w:rPr>
                <w:sz w:val="18"/>
                <w:szCs w:val="18"/>
              </w:rPr>
            </w:pPr>
            <w:r>
              <w:rPr>
                <w:sz w:val="18"/>
                <w:szCs w:val="18"/>
              </w:rPr>
              <w:t>тел. _______________</w:t>
            </w:r>
          </w:p>
        </w:tc>
        <w:tc>
          <w:tcPr>
            <w:tcW w:w="236" w:type="dxa"/>
            <w:tcBorders>
              <w:top w:val="nil"/>
              <w:left w:val="nil"/>
              <w:bottom w:val="nil"/>
              <w:right w:val="nil"/>
            </w:tcBorders>
          </w:tcPr>
          <w:p w:rsidR="00B765E7" w:rsidRDefault="00B765E7" w:rsidP="00C71391">
            <w:pPr>
              <w:pStyle w:val="a8"/>
              <w:ind w:firstLine="709"/>
              <w:rPr>
                <w:sz w:val="18"/>
                <w:szCs w:val="18"/>
              </w:rPr>
            </w:pPr>
          </w:p>
        </w:tc>
        <w:tc>
          <w:tcPr>
            <w:tcW w:w="1403" w:type="dxa"/>
            <w:tcBorders>
              <w:top w:val="nil"/>
              <w:left w:val="nil"/>
              <w:bottom w:val="nil"/>
              <w:right w:val="nil"/>
            </w:tcBorders>
          </w:tcPr>
          <w:p w:rsidR="00B765E7" w:rsidRDefault="00B765E7" w:rsidP="00C71391">
            <w:pPr>
              <w:pStyle w:val="a8"/>
              <w:ind w:firstLine="709"/>
              <w:rPr>
                <w:sz w:val="18"/>
                <w:szCs w:val="18"/>
              </w:rPr>
            </w:pPr>
          </w:p>
        </w:tc>
        <w:tc>
          <w:tcPr>
            <w:tcW w:w="2660" w:type="dxa"/>
            <w:gridSpan w:val="2"/>
            <w:tcBorders>
              <w:top w:val="nil"/>
              <w:left w:val="nil"/>
              <w:bottom w:val="nil"/>
              <w:right w:val="nil"/>
            </w:tcBorders>
          </w:tcPr>
          <w:p w:rsidR="00B765E7" w:rsidRDefault="00B765E7" w:rsidP="00C71391">
            <w:pPr>
              <w:pStyle w:val="a8"/>
              <w:rPr>
                <w:sz w:val="18"/>
                <w:szCs w:val="18"/>
              </w:rPr>
            </w:pPr>
            <w:r>
              <w:rPr>
                <w:sz w:val="18"/>
                <w:szCs w:val="18"/>
              </w:rPr>
              <w:t>"____" __________ 20___ г.</w:t>
            </w:r>
          </w:p>
        </w:tc>
        <w:tc>
          <w:tcPr>
            <w:tcW w:w="282" w:type="dxa"/>
            <w:tcBorders>
              <w:top w:val="nil"/>
              <w:left w:val="nil"/>
              <w:bottom w:val="nil"/>
              <w:right w:val="nil"/>
            </w:tcBorders>
          </w:tcPr>
          <w:p w:rsidR="00B765E7" w:rsidRDefault="00B765E7" w:rsidP="00C71391">
            <w:pPr>
              <w:pStyle w:val="a8"/>
              <w:ind w:firstLine="709"/>
              <w:rPr>
                <w:sz w:val="18"/>
                <w:szCs w:val="18"/>
              </w:rPr>
            </w:pPr>
          </w:p>
        </w:tc>
        <w:tc>
          <w:tcPr>
            <w:tcW w:w="2657" w:type="dxa"/>
            <w:tcBorders>
              <w:top w:val="nil"/>
              <w:left w:val="nil"/>
              <w:bottom w:val="nil"/>
              <w:right w:val="nil"/>
            </w:tcBorders>
          </w:tcPr>
          <w:p w:rsidR="00B765E7" w:rsidRDefault="00B765E7" w:rsidP="00C71391">
            <w:pPr>
              <w:pStyle w:val="a8"/>
              <w:rPr>
                <w:sz w:val="18"/>
                <w:szCs w:val="18"/>
              </w:rPr>
            </w:pPr>
            <w:r>
              <w:rPr>
                <w:sz w:val="18"/>
                <w:szCs w:val="18"/>
              </w:rPr>
              <w:t>тел. _______________</w:t>
            </w:r>
          </w:p>
        </w:tc>
        <w:tc>
          <w:tcPr>
            <w:tcW w:w="607" w:type="dxa"/>
            <w:tcBorders>
              <w:top w:val="nil"/>
              <w:left w:val="nil"/>
              <w:bottom w:val="nil"/>
              <w:right w:val="nil"/>
            </w:tcBorders>
          </w:tcPr>
          <w:p w:rsidR="00B765E7" w:rsidRDefault="00B765E7" w:rsidP="00C71391">
            <w:pPr>
              <w:pStyle w:val="a8"/>
              <w:ind w:firstLine="709"/>
              <w:rPr>
                <w:sz w:val="18"/>
                <w:szCs w:val="18"/>
              </w:rPr>
            </w:pPr>
          </w:p>
        </w:tc>
        <w:tc>
          <w:tcPr>
            <w:tcW w:w="1216" w:type="dxa"/>
            <w:tcBorders>
              <w:top w:val="nil"/>
              <w:left w:val="nil"/>
              <w:bottom w:val="nil"/>
              <w:right w:val="nil"/>
            </w:tcBorders>
          </w:tcPr>
          <w:p w:rsidR="00B765E7" w:rsidRDefault="00B765E7" w:rsidP="00C71391">
            <w:pPr>
              <w:pStyle w:val="a8"/>
              <w:ind w:firstLine="709"/>
              <w:rPr>
                <w:sz w:val="18"/>
                <w:szCs w:val="18"/>
              </w:rPr>
            </w:pPr>
          </w:p>
        </w:tc>
        <w:tc>
          <w:tcPr>
            <w:tcW w:w="2997" w:type="dxa"/>
            <w:gridSpan w:val="2"/>
            <w:tcBorders>
              <w:top w:val="nil"/>
              <w:left w:val="nil"/>
              <w:bottom w:val="nil"/>
              <w:right w:val="nil"/>
            </w:tcBorders>
          </w:tcPr>
          <w:p w:rsidR="00B765E7" w:rsidRDefault="00B765E7" w:rsidP="00C71391">
            <w:pPr>
              <w:pStyle w:val="a8"/>
              <w:rPr>
                <w:sz w:val="18"/>
                <w:szCs w:val="18"/>
              </w:rPr>
            </w:pPr>
            <w:r>
              <w:rPr>
                <w:sz w:val="18"/>
                <w:szCs w:val="18"/>
              </w:rPr>
              <w:t>"____"___________ 20__ г.</w:t>
            </w:r>
          </w:p>
        </w:tc>
      </w:tr>
    </w:tbl>
    <w:p w:rsidR="00C71391" w:rsidRDefault="00C71391" w:rsidP="00C71391">
      <w:pPr>
        <w:ind w:firstLine="709"/>
        <w:sectPr w:rsidR="00C71391" w:rsidSect="00C71391">
          <w:pgSz w:w="16837" w:h="11905" w:orient="landscape"/>
          <w:pgMar w:top="851" w:right="1440" w:bottom="567" w:left="1440" w:header="720" w:footer="720" w:gutter="0"/>
          <w:cols w:space="720"/>
          <w:noEndnote/>
        </w:sectPr>
      </w:pPr>
    </w:p>
    <w:p w:rsidR="00B765E7" w:rsidRDefault="00B765E7" w:rsidP="00C71391">
      <w:pPr>
        <w:pStyle w:val="a6"/>
        <w:ind w:left="0" w:firstLine="709"/>
        <w:rPr>
          <w:color w:val="000000"/>
          <w:sz w:val="16"/>
          <w:szCs w:val="16"/>
        </w:rPr>
      </w:pPr>
      <w:bookmarkStart w:id="173" w:name="sub_110000"/>
      <w:r>
        <w:rPr>
          <w:color w:val="000000"/>
          <w:sz w:val="16"/>
          <w:szCs w:val="16"/>
        </w:rPr>
        <w:lastRenderedPageBreak/>
        <w:t>Информация об изменениях:</w:t>
      </w:r>
    </w:p>
    <w:bookmarkEnd w:id="173"/>
    <w:p w:rsidR="00B765E7" w:rsidRDefault="00B765E7" w:rsidP="00C71391">
      <w:pPr>
        <w:pStyle w:val="a7"/>
        <w:ind w:left="0" w:firstLine="709"/>
      </w:pPr>
      <w:r>
        <w:t xml:space="preserve">Приложение 11 изменено. - </w:t>
      </w:r>
      <w:hyperlink r:id="rId77" w:history="1">
        <w:r>
          <w:rPr>
            <w:rStyle w:val="a4"/>
          </w:rPr>
          <w:t>Постановление</w:t>
        </w:r>
      </w:hyperlink>
      <w:r>
        <w:t xml:space="preserve"> Правительства Чукотского автономного округа от 8 июня 2020 г. N 273</w:t>
      </w:r>
    </w:p>
    <w:p w:rsidR="00B765E7" w:rsidRDefault="00B765E7" w:rsidP="00C71391">
      <w:pPr>
        <w:pStyle w:val="a7"/>
        <w:ind w:left="0" w:firstLine="709"/>
      </w:pPr>
      <w:hyperlink r:id="rId78" w:history="1">
        <w:r>
          <w:rPr>
            <w:rStyle w:val="a4"/>
          </w:rPr>
          <w:t>См. предыдущую редакцию</w:t>
        </w:r>
      </w:hyperlink>
    </w:p>
    <w:p w:rsidR="00B765E7" w:rsidRDefault="00B765E7" w:rsidP="00C71391">
      <w:pPr>
        <w:ind w:firstLine="709"/>
        <w:jc w:val="right"/>
        <w:rPr>
          <w:rStyle w:val="a3"/>
        </w:rPr>
      </w:pPr>
    </w:p>
    <w:p w:rsidR="00B765E7" w:rsidRDefault="00B765E7" w:rsidP="00C71391">
      <w:pPr>
        <w:ind w:firstLine="709"/>
        <w:jc w:val="right"/>
        <w:rPr>
          <w:rStyle w:val="a3"/>
        </w:rPr>
      </w:pPr>
      <w:r>
        <w:rPr>
          <w:rStyle w:val="a3"/>
        </w:rPr>
        <w:t>Приложение 11</w:t>
      </w:r>
      <w:r>
        <w:rPr>
          <w:rStyle w:val="a3"/>
        </w:rPr>
        <w:br/>
        <w:t xml:space="preserve">к </w:t>
      </w:r>
      <w:hyperlink w:anchor="sub_1000" w:history="1">
        <w:r>
          <w:rPr>
            <w:rStyle w:val="a4"/>
          </w:rPr>
          <w:t>Государственной программе</w:t>
        </w:r>
      </w:hyperlink>
      <w:r>
        <w:rPr>
          <w:rStyle w:val="a3"/>
        </w:rPr>
        <w:br/>
        <w:t>"Развитие жилищного строительства</w:t>
      </w:r>
      <w:r>
        <w:rPr>
          <w:rStyle w:val="a3"/>
        </w:rPr>
        <w:br/>
        <w:t>в Чукотском автономном округе"</w:t>
      </w:r>
    </w:p>
    <w:p w:rsidR="00B765E7" w:rsidRDefault="00B765E7" w:rsidP="00C71391">
      <w:pPr>
        <w:ind w:firstLine="709"/>
      </w:pPr>
    </w:p>
    <w:p w:rsidR="00B765E7" w:rsidRDefault="00B765E7" w:rsidP="00C71391">
      <w:pPr>
        <w:pStyle w:val="1"/>
        <w:ind w:firstLine="709"/>
      </w:pPr>
      <w:r>
        <w:t xml:space="preserve">Порядок </w:t>
      </w:r>
      <w:r>
        <w:br/>
        <w:t>предоставления субсидий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w:t>
      </w:r>
    </w:p>
    <w:p w:rsidR="00B765E7" w:rsidRDefault="00B765E7" w:rsidP="00C71391">
      <w:pPr>
        <w:ind w:firstLine="709"/>
      </w:pPr>
    </w:p>
    <w:p w:rsidR="00B765E7" w:rsidRDefault="00B765E7" w:rsidP="00C71391">
      <w:pPr>
        <w:pStyle w:val="1"/>
        <w:ind w:firstLine="709"/>
      </w:pPr>
      <w:bookmarkStart w:id="174" w:name="sub_110100"/>
      <w:r>
        <w:t>1. Общие положения</w:t>
      </w:r>
    </w:p>
    <w:bookmarkEnd w:id="174"/>
    <w:p w:rsidR="00B765E7" w:rsidRDefault="00B765E7" w:rsidP="00C71391">
      <w:pPr>
        <w:ind w:firstLine="709"/>
      </w:pPr>
    </w:p>
    <w:p w:rsidR="00B765E7" w:rsidRDefault="00B765E7" w:rsidP="00C71391">
      <w:pPr>
        <w:ind w:firstLine="709"/>
      </w:pPr>
      <w:bookmarkStart w:id="175" w:name="sub_110101"/>
      <w:r>
        <w:t>1.1. Настоящий Порядок устанавливает цели, условия и механизм предоставления субсидий за счет средств окружного бюджета бюджетам муниципальных образований Чукотского автономного округа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 (далее - Субсидия).</w:t>
      </w:r>
    </w:p>
    <w:p w:rsidR="00B765E7" w:rsidRDefault="00B765E7" w:rsidP="00C71391">
      <w:pPr>
        <w:ind w:firstLine="709"/>
      </w:pPr>
      <w:bookmarkStart w:id="176" w:name="sub_110102"/>
      <w:bookmarkEnd w:id="175"/>
      <w:r>
        <w:t>1.2. Субсидия предоставляется бюджетам муниципальных образований (далее - Получатель, Получатели) в целях софинансирования расходных обязательств муниципальных образований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w:t>
      </w:r>
    </w:p>
    <w:p w:rsidR="00B765E7" w:rsidRDefault="00B765E7" w:rsidP="00C71391">
      <w:pPr>
        <w:ind w:firstLine="709"/>
      </w:pPr>
      <w:bookmarkStart w:id="177" w:name="sub_110103"/>
      <w:bookmarkEnd w:id="176"/>
      <w:r>
        <w:t xml:space="preserve">1.3.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промышленной политики Чукотского автономного округа (далее - Департамент) как получателя бюджетных средств окружного бюджета, предусмотренных на реализацию мероприятия "Ремонт жилых помещений муниципального жилищного фонда, а также реконструкции зданий для перевода нежилых помещений в категорию жилых помещений" </w:t>
      </w:r>
      <w:hyperlink w:anchor="sub_9901" w:history="1">
        <w:r>
          <w:rPr>
            <w:rStyle w:val="a4"/>
          </w:rPr>
          <w:t>Подпрограммы</w:t>
        </w:r>
      </w:hyperlink>
      <w:r>
        <w:t xml:space="preserve"> "Оказание содействия муниципальным образованиям в формировании муниципального жилищного фонда" </w:t>
      </w:r>
      <w:hyperlink w:anchor="sub_1000" w:history="1">
        <w:r>
          <w:rPr>
            <w:rStyle w:val="a4"/>
          </w:rPr>
          <w:t>Государственной программы</w:t>
        </w:r>
      </w:hyperlink>
      <w:r>
        <w:t xml:space="preserve"> "Развитие жилищного строительства в Чукотском автономном округе" (далее - Подпрограмма).</w:t>
      </w:r>
    </w:p>
    <w:bookmarkEnd w:id="177"/>
    <w:p w:rsidR="00B765E7" w:rsidRDefault="00B765E7" w:rsidP="00C71391">
      <w:pPr>
        <w:ind w:firstLine="709"/>
      </w:pPr>
    </w:p>
    <w:p w:rsidR="00B765E7" w:rsidRDefault="00B765E7" w:rsidP="00C71391">
      <w:pPr>
        <w:pStyle w:val="1"/>
        <w:ind w:firstLine="709"/>
      </w:pPr>
      <w:bookmarkStart w:id="178" w:name="sub_110200"/>
      <w:r>
        <w:t>2. Условия и порядок предоставления Субсидии</w:t>
      </w:r>
    </w:p>
    <w:bookmarkEnd w:id="178"/>
    <w:p w:rsidR="00B765E7" w:rsidRDefault="00B765E7" w:rsidP="00C71391">
      <w:pPr>
        <w:ind w:firstLine="709"/>
      </w:pPr>
    </w:p>
    <w:p w:rsidR="00B765E7" w:rsidRDefault="00B765E7" w:rsidP="00C71391">
      <w:pPr>
        <w:ind w:firstLine="709"/>
      </w:pPr>
      <w:bookmarkStart w:id="179" w:name="sub_110201"/>
      <w:r>
        <w:t>2.1. Условиями предоставления Субсидии являются:</w:t>
      </w:r>
    </w:p>
    <w:p w:rsidR="00B765E7" w:rsidRDefault="00B765E7" w:rsidP="00C71391">
      <w:pPr>
        <w:ind w:firstLine="709"/>
      </w:pPr>
      <w:bookmarkStart w:id="180" w:name="sub_110211"/>
      <w:bookmarkEnd w:id="179"/>
      <w:r>
        <w:t>1) наличие признанных в надлежащем порядке аварийных жилых домов и (или) наличие отдельных категорий граждан, нуждающихся в улучшении жилищных условий;</w:t>
      </w:r>
    </w:p>
    <w:p w:rsidR="00B765E7" w:rsidRDefault="00B765E7" w:rsidP="00C71391">
      <w:pPr>
        <w:ind w:firstLine="709"/>
      </w:pPr>
      <w:bookmarkStart w:id="181" w:name="sub_110212"/>
      <w:bookmarkEnd w:id="180"/>
      <w:r>
        <w:t xml:space="preserve">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w:t>
      </w:r>
      <w:r>
        <w:lastRenderedPageBreak/>
        <w:t>необходимом для их исполнения, включая размер планируемой к предоставлению из окружного бюджета Субсидии;</w:t>
      </w:r>
    </w:p>
    <w:p w:rsidR="00B765E7" w:rsidRDefault="00B765E7" w:rsidP="00C71391">
      <w:pPr>
        <w:ind w:firstLine="709"/>
      </w:pPr>
      <w:bookmarkStart w:id="182" w:name="sub_110213"/>
      <w:bookmarkEnd w:id="181"/>
      <w:r>
        <w:t>3) наличие нормативного правового акта об определении уполномоченного органа по взаимодействию с Департаментом по вопросам предоставления и использования Субсидии (далее - Уполномоченный орган);</w:t>
      </w:r>
    </w:p>
    <w:p w:rsidR="00B765E7" w:rsidRDefault="00B765E7" w:rsidP="00C71391">
      <w:pPr>
        <w:ind w:firstLine="709"/>
      </w:pPr>
      <w:bookmarkStart w:id="183" w:name="sub_110214"/>
      <w:bookmarkEnd w:id="182"/>
      <w:r>
        <w:t>4) наличие проектной документации с приложением положительного заключения государственной экспертизы, в случае если данная документация подлежит государственной экспертизе, или согласованной с Комитетом по градостроительству и архитектуре Департамента сметной документации, актов обследования, дефектных ведомостей;</w:t>
      </w:r>
    </w:p>
    <w:p w:rsidR="00B765E7" w:rsidRDefault="00B765E7" w:rsidP="00C71391">
      <w:pPr>
        <w:ind w:firstLine="709"/>
      </w:pPr>
      <w:bookmarkStart w:id="184" w:name="sub_110215"/>
      <w:bookmarkEnd w:id="183"/>
      <w:r>
        <w:t>5)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в соответствии с типовой формой соглашения, утвержденной приказом Департамента финансов, экономики и имущественных отношений Чукотского автономного округа.</w:t>
      </w:r>
    </w:p>
    <w:p w:rsidR="00B765E7" w:rsidRDefault="00B765E7" w:rsidP="00C71391">
      <w:pPr>
        <w:ind w:firstLine="709"/>
      </w:pPr>
      <w:bookmarkStart w:id="185" w:name="sub_110202"/>
      <w:bookmarkEnd w:id="184"/>
      <w:r>
        <w:t>2.2. Критериями отбора Получателей для предоставления им Субсидии являются:</w:t>
      </w:r>
    </w:p>
    <w:p w:rsidR="00B765E7" w:rsidRDefault="00B765E7" w:rsidP="00C71391">
      <w:pPr>
        <w:ind w:firstLine="709"/>
      </w:pPr>
      <w:bookmarkStart w:id="186" w:name="sub_1102021"/>
      <w:bookmarkEnd w:id="185"/>
      <w:r>
        <w:t>1) наличие на территории Получателя аварийного жилищного фонда, либо непригодных для проживания жилых помещений;</w:t>
      </w:r>
    </w:p>
    <w:p w:rsidR="00B765E7" w:rsidRDefault="00B765E7" w:rsidP="00C71391">
      <w:pPr>
        <w:ind w:firstLine="709"/>
      </w:pPr>
      <w:bookmarkStart w:id="187" w:name="sub_10020203"/>
      <w:bookmarkEnd w:id="186"/>
      <w:r>
        <w:t>2) наличие утвержденной муниципальной программы, предусматривающей реализацию мероприятий по ремонту жилых помещений муниципального жилищного фонда, а также реконструкции зданий для перевода нежилых помещений в категорию жилых помещений.</w:t>
      </w:r>
    </w:p>
    <w:p w:rsidR="00B765E7" w:rsidRDefault="00B765E7" w:rsidP="00C71391">
      <w:pPr>
        <w:ind w:firstLine="709"/>
      </w:pPr>
      <w:bookmarkStart w:id="188" w:name="sub_110203"/>
      <w:bookmarkEnd w:id="187"/>
      <w:r>
        <w:t xml:space="preserve">2.3. Размер Субсидии, предоставляемой Получателю, определяется исходя из объемов средств, представленных в заявках муниципальных образований, в пределах бюджетных ассигнований, предусмотренных на реализацию </w:t>
      </w:r>
      <w:hyperlink w:anchor="sub_9901" w:history="1">
        <w:r>
          <w:rPr>
            <w:rStyle w:val="a4"/>
          </w:rPr>
          <w:t>Подпрограммы</w:t>
        </w:r>
      </w:hyperlink>
      <w:r>
        <w:t xml:space="preserve"> с учетом потребности в расселении аварийного жилищного фонда.</w:t>
      </w:r>
    </w:p>
    <w:bookmarkEnd w:id="188"/>
    <w:p w:rsidR="00B765E7" w:rsidRDefault="00B765E7" w:rsidP="00C71391">
      <w:pPr>
        <w:ind w:firstLine="709"/>
      </w:pPr>
      <w:r>
        <w:t>Субсидия предоставляется в размере, определяемом по следующей формуле:</w:t>
      </w:r>
    </w:p>
    <w:p w:rsidR="00B765E7" w:rsidRDefault="00B765E7" w:rsidP="00C71391">
      <w:pPr>
        <w:ind w:firstLine="709"/>
      </w:pPr>
    </w:p>
    <w:p w:rsidR="00B765E7" w:rsidRDefault="00C71391" w:rsidP="00C71391">
      <w:pPr>
        <w:ind w:firstLine="709"/>
      </w:pPr>
      <w:r>
        <w:rPr>
          <w:noProof/>
        </w:rPr>
        <w:drawing>
          <wp:inline distT="0" distB="0" distL="0" distR="0">
            <wp:extent cx="601345" cy="19240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1345" cy="192405"/>
                    </a:xfrm>
                    <a:prstGeom prst="rect">
                      <a:avLst/>
                    </a:prstGeom>
                    <a:noFill/>
                    <a:ln>
                      <a:noFill/>
                    </a:ln>
                  </pic:spPr>
                </pic:pic>
              </a:graphicData>
            </a:graphic>
          </wp:inline>
        </w:drawing>
      </w:r>
      <w:r w:rsidR="00B765E7">
        <w:t xml:space="preserve"> где:</w:t>
      </w:r>
    </w:p>
    <w:p w:rsidR="00B765E7" w:rsidRDefault="00B765E7" w:rsidP="00C71391">
      <w:pPr>
        <w:ind w:firstLine="709"/>
      </w:pPr>
    </w:p>
    <w:p w:rsidR="00B765E7" w:rsidRDefault="00C71391" w:rsidP="00C71391">
      <w:pPr>
        <w:ind w:firstLine="709"/>
      </w:pPr>
      <w:r>
        <w:rPr>
          <w:noProof/>
        </w:rPr>
        <w:drawing>
          <wp:inline distT="0" distB="0" distL="0" distR="0">
            <wp:extent cx="120015" cy="19240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0015" cy="192405"/>
                    </a:xfrm>
                    <a:prstGeom prst="rect">
                      <a:avLst/>
                    </a:prstGeom>
                    <a:noFill/>
                    <a:ln>
                      <a:noFill/>
                    </a:ln>
                  </pic:spPr>
                </pic:pic>
              </a:graphicData>
            </a:graphic>
          </wp:inline>
        </w:drawing>
      </w:r>
      <w:r w:rsidR="00B765E7">
        <w:t xml:space="preserve"> - стоимость работ по ремонту жилых помещений муниципального жилищного фонда, а также реконструкции зданий для перевода нежилых помещений в соответствии с проектно-сметной документацией, имеющей положительное заключение государственной экспертизы, в случае если данная документация подлежит государственной экспертизе, или согласованной с Комитетом по градостроительству и архитектуре Департамента, руб.;</w:t>
      </w:r>
    </w:p>
    <w:p w:rsidR="00B765E7" w:rsidRDefault="00C71391" w:rsidP="00C71391">
      <w:pPr>
        <w:ind w:firstLine="709"/>
      </w:pPr>
      <w:r>
        <w:rPr>
          <w:noProof/>
        </w:rPr>
        <w:drawing>
          <wp:inline distT="0" distB="0" distL="0" distR="0">
            <wp:extent cx="192405" cy="19240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00B765E7">
        <w:t xml:space="preserve">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B765E7" w:rsidRDefault="00B765E7" w:rsidP="00C71391">
      <w:pPr>
        <w:ind w:firstLine="709"/>
      </w:pPr>
      <w:bookmarkStart w:id="189" w:name="sub_110204"/>
      <w:r>
        <w:t>2.4. Распределение Субсидий между Получателями устанавливается законом Чукотского автономного округа об окружном бюджете на соответствующий финансовый год и плановый период.</w:t>
      </w:r>
    </w:p>
    <w:p w:rsidR="00B765E7" w:rsidRDefault="00B765E7" w:rsidP="00C71391">
      <w:pPr>
        <w:ind w:firstLine="709"/>
      </w:pPr>
      <w:bookmarkStart w:id="190" w:name="sub_110205"/>
      <w:bookmarkEnd w:id="189"/>
      <w:r>
        <w:t>2.5. Для заключения Соглашения и принятия решения о предоставлении Субсидии Уполномоченный орган представляет в Департамент:</w:t>
      </w:r>
    </w:p>
    <w:p w:rsidR="00B765E7" w:rsidRDefault="00B765E7" w:rsidP="00C71391">
      <w:pPr>
        <w:ind w:firstLine="709"/>
      </w:pPr>
      <w:bookmarkStart w:id="191" w:name="sub_110251"/>
      <w:bookmarkEnd w:id="190"/>
      <w:r>
        <w:t>1) письменное обращение о заключении Соглашения и предоставлении Субсидии в произвольной форме;</w:t>
      </w:r>
    </w:p>
    <w:p w:rsidR="00B765E7" w:rsidRDefault="00B765E7" w:rsidP="00C71391">
      <w:pPr>
        <w:ind w:firstLine="709"/>
      </w:pPr>
      <w:bookmarkStart w:id="192" w:name="sub_110252"/>
      <w:bookmarkEnd w:id="191"/>
      <w:r>
        <w:t>2) копию муниципального правового акта об определении Уполномоченного органа;</w:t>
      </w:r>
    </w:p>
    <w:p w:rsidR="00B765E7" w:rsidRDefault="00B765E7" w:rsidP="00C71391">
      <w:pPr>
        <w:ind w:firstLine="709"/>
      </w:pPr>
      <w:bookmarkStart w:id="193" w:name="sub_110253"/>
      <w:bookmarkEnd w:id="192"/>
      <w:r>
        <w:lastRenderedPageBreak/>
        <w:t>3) выписку из решения о местном бюджете или подписанное главой администрации муниципального образования обязательство о включении в бюджет муниципального образования на текущий год средств на реализацию мероприятий по ремонту жилых помещений муниципального жилищного фонда, а также реконструкции зданий для перевода нежилых помещений в категорию жилых помещений в размере, определяемом по следующей формуле:</w:t>
      </w:r>
    </w:p>
    <w:bookmarkEnd w:id="193"/>
    <w:p w:rsidR="00B765E7" w:rsidRDefault="00B765E7" w:rsidP="00C71391">
      <w:pPr>
        <w:ind w:firstLine="709"/>
      </w:pPr>
    </w:p>
    <w:p w:rsidR="00B765E7" w:rsidRDefault="00C71391" w:rsidP="00C71391">
      <w:pPr>
        <w:ind w:firstLine="709"/>
      </w:pPr>
      <w:r>
        <w:rPr>
          <w:noProof/>
        </w:rPr>
        <w:drawing>
          <wp:inline distT="0" distB="0" distL="0" distR="0">
            <wp:extent cx="697865" cy="19240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97865" cy="192405"/>
                    </a:xfrm>
                    <a:prstGeom prst="rect">
                      <a:avLst/>
                    </a:prstGeom>
                    <a:noFill/>
                    <a:ln>
                      <a:noFill/>
                    </a:ln>
                  </pic:spPr>
                </pic:pic>
              </a:graphicData>
            </a:graphic>
          </wp:inline>
        </w:drawing>
      </w:r>
      <w:r w:rsidR="00B765E7">
        <w:t xml:space="preserve"> где:</w:t>
      </w:r>
    </w:p>
    <w:p w:rsidR="00B765E7" w:rsidRDefault="00B765E7" w:rsidP="00C71391">
      <w:pPr>
        <w:ind w:firstLine="709"/>
      </w:pPr>
    </w:p>
    <w:p w:rsidR="00B765E7" w:rsidRDefault="00C71391" w:rsidP="00C71391">
      <w:pPr>
        <w:ind w:firstLine="709"/>
      </w:pPr>
      <w:r>
        <w:rPr>
          <w:noProof/>
        </w:rPr>
        <w:drawing>
          <wp:inline distT="0" distB="0" distL="0" distR="0">
            <wp:extent cx="192405" cy="19240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2405" cy="192405"/>
                    </a:xfrm>
                    <a:prstGeom prst="rect">
                      <a:avLst/>
                    </a:prstGeom>
                    <a:noFill/>
                    <a:ln>
                      <a:noFill/>
                    </a:ln>
                  </pic:spPr>
                </pic:pic>
              </a:graphicData>
            </a:graphic>
          </wp:inline>
        </w:drawing>
      </w:r>
      <w:r w:rsidR="00B765E7">
        <w:t xml:space="preserve"> - предельный уровень софинансирования расходного обязательства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B765E7" w:rsidRDefault="00B765E7" w:rsidP="00C71391">
      <w:pPr>
        <w:ind w:firstLine="709"/>
      </w:pPr>
      <w:bookmarkStart w:id="194" w:name="sub_110254"/>
      <w:r>
        <w:t>4) перечень жилых помещений муниципального жилищного фонда, в которых планируется выполнение ремонтных работ, а также зданий, планируемых к реконструкции, с плановым расчетом суммы Субсидии;</w:t>
      </w:r>
    </w:p>
    <w:p w:rsidR="00B765E7" w:rsidRDefault="00B765E7" w:rsidP="00C71391">
      <w:pPr>
        <w:ind w:firstLine="709"/>
      </w:pPr>
      <w:bookmarkStart w:id="195" w:name="sub_110255"/>
      <w:bookmarkEnd w:id="194"/>
      <w:r>
        <w:t xml:space="preserve">5) акты обследования помещения либо многоквартирного дома, а также заключение об оценке соответствия помещения либо многоквартирного дома требованиям, установленным </w:t>
      </w:r>
      <w:hyperlink r:id="rId84" w:history="1">
        <w:r>
          <w:rPr>
            <w:rStyle w:val="a4"/>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85" w:history="1">
        <w:r>
          <w:rPr>
            <w:rStyle w:val="a4"/>
          </w:rPr>
          <w:t>Постановлением</w:t>
        </w:r>
      </w:hyperlink>
      <w:r>
        <w:t xml:space="preserve"> Правительства Российской Федерации от 28 января 2006 года N 47;</w:t>
      </w:r>
    </w:p>
    <w:p w:rsidR="00B765E7" w:rsidRDefault="00B765E7" w:rsidP="00C71391">
      <w:pPr>
        <w:ind w:firstLine="709"/>
      </w:pPr>
      <w:bookmarkStart w:id="196" w:name="sub_110256"/>
      <w:bookmarkEnd w:id="195"/>
      <w:r>
        <w:t>6) копию проектной документации с приложением положительного заключения государственной экспертизы, в случае если данная документация подлежит государственной экспертизе, или согласованной с Комитетом по градостроительству и архитектуре Департамента сметной документации, актов обследования, дефектных ведомостей.</w:t>
      </w:r>
    </w:p>
    <w:p w:rsidR="00B765E7" w:rsidRDefault="00B765E7" w:rsidP="00C71391">
      <w:pPr>
        <w:ind w:firstLine="709"/>
      </w:pPr>
      <w:bookmarkStart w:id="197" w:name="sub_110206"/>
      <w:bookmarkEnd w:id="196"/>
      <w:r>
        <w:t xml:space="preserve">2.6. Департамент в течение трех рабочих дней рассматривает документы, представленные в соответствии с </w:t>
      </w:r>
      <w:hyperlink w:anchor="sub_110205" w:history="1">
        <w:r>
          <w:rPr>
            <w:rStyle w:val="a4"/>
          </w:rPr>
          <w:t>пунктом 2.5</w:t>
        </w:r>
      </w:hyperlink>
      <w:r>
        <w:t xml:space="preserve"> настоящего раздела, и принимает решение:</w:t>
      </w:r>
    </w:p>
    <w:p w:rsidR="00B765E7" w:rsidRDefault="00B765E7" w:rsidP="00C71391">
      <w:pPr>
        <w:ind w:firstLine="709"/>
      </w:pPr>
      <w:bookmarkStart w:id="198" w:name="sub_110261"/>
      <w:bookmarkEnd w:id="197"/>
      <w:r>
        <w:t>1) о заключении Соглашения и предоставлении Субсидии;</w:t>
      </w:r>
    </w:p>
    <w:p w:rsidR="00B765E7" w:rsidRDefault="00B765E7" w:rsidP="00C71391">
      <w:pPr>
        <w:ind w:firstLine="709"/>
      </w:pPr>
      <w:bookmarkStart w:id="199" w:name="sub_110262"/>
      <w:bookmarkEnd w:id="198"/>
      <w:r>
        <w:t xml:space="preserve">2) об отказе в заключении Соглашения с указанием причин отказа, а именно - несоответствие условиям предоставления Субсидии, установленным </w:t>
      </w:r>
      <w:hyperlink w:anchor="sub_110201" w:history="1">
        <w:r>
          <w:rPr>
            <w:rStyle w:val="a4"/>
          </w:rPr>
          <w:t>пунктом 2.1</w:t>
        </w:r>
      </w:hyperlink>
      <w:r>
        <w:t xml:space="preserve"> настоящего раздела, или отсутствие каких-либо документов, предусмотренных </w:t>
      </w:r>
      <w:hyperlink w:anchor="sub_110205" w:history="1">
        <w:r>
          <w:rPr>
            <w:rStyle w:val="a4"/>
          </w:rPr>
          <w:t>пунктом 2.5</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End w:id="199"/>
    <w:p w:rsidR="00B765E7" w:rsidRDefault="00B765E7" w:rsidP="00C71391">
      <w:pPr>
        <w:ind w:firstLine="709"/>
      </w:pPr>
      <w:r>
        <w:t>Департамент в течение трех рабочих дней со дня принятия положительного решения о заключении Соглашения направляет в адрес Получателя подписанное со своей стороны Соглашение в соответствии с типовой формой, установленной Департаментом финансов, экономики и имущественных отношений Чукотского автономного округа. Получатель в течение пяти рабочих дней рассматривает, и, в случае отсутствия разногласий, подписывает со своей стороны Соглашение, и направляет в адрес Департамента.</w:t>
      </w:r>
    </w:p>
    <w:p w:rsidR="00B765E7" w:rsidRDefault="00B765E7" w:rsidP="00C71391">
      <w:pPr>
        <w:ind w:firstLine="709"/>
      </w:pPr>
      <w:r>
        <w:t>В случае отказа Получателя от подписания Соглашения в установленный настоящим пунктом срок, Департамент принимает решение об отказе в заключении Соглашения и предоставлении Субсидии.</w:t>
      </w:r>
    </w:p>
    <w:p w:rsidR="00B765E7" w:rsidRDefault="00B765E7" w:rsidP="00C71391">
      <w:pPr>
        <w:ind w:firstLine="709"/>
      </w:pPr>
      <w:bookmarkStart w:id="200" w:name="sub_110207"/>
      <w:r>
        <w:t>2.7. Предоставление Субсидии осуществляется на основании Соглашения, заключаемого между Департаментом и Получателем.</w:t>
      </w:r>
    </w:p>
    <w:p w:rsidR="00B765E7" w:rsidRDefault="00B765E7" w:rsidP="00C71391">
      <w:pPr>
        <w:ind w:firstLine="709"/>
      </w:pPr>
      <w:bookmarkStart w:id="201" w:name="sub_110208"/>
      <w:bookmarkEnd w:id="200"/>
      <w:r>
        <w:t>2.8. Для получения Субсидии Уполномоченный орган направляет в Департамент:</w:t>
      </w:r>
    </w:p>
    <w:p w:rsidR="00B765E7" w:rsidRDefault="00B765E7" w:rsidP="00C71391">
      <w:pPr>
        <w:ind w:firstLine="709"/>
      </w:pPr>
      <w:bookmarkStart w:id="202" w:name="sub_110281"/>
      <w:bookmarkEnd w:id="201"/>
      <w:r>
        <w:t>1) заявку на получение Субсидии в произвольной форме;</w:t>
      </w:r>
    </w:p>
    <w:p w:rsidR="00B765E7" w:rsidRDefault="00B765E7" w:rsidP="00C71391">
      <w:pPr>
        <w:ind w:firstLine="709"/>
      </w:pPr>
      <w:bookmarkStart w:id="203" w:name="sub_110282"/>
      <w:bookmarkEnd w:id="202"/>
      <w:r>
        <w:lastRenderedPageBreak/>
        <w:t xml:space="preserve">2) справку-расчет по форме, согласно </w:t>
      </w:r>
      <w:hyperlink w:anchor="sub_110001" w:history="1">
        <w:r>
          <w:rPr>
            <w:rStyle w:val="a4"/>
          </w:rPr>
          <w:t>приложению</w:t>
        </w:r>
      </w:hyperlink>
      <w:r>
        <w:t xml:space="preserve"> к настоящему Порядку;</w:t>
      </w:r>
    </w:p>
    <w:p w:rsidR="00B765E7" w:rsidRDefault="00B765E7" w:rsidP="00C71391">
      <w:pPr>
        <w:ind w:firstLine="709"/>
      </w:pPr>
      <w:bookmarkStart w:id="204" w:name="sub_110283"/>
      <w:bookmarkEnd w:id="203"/>
      <w:r>
        <w:t>3) копию извещения о проведении закупки, копию протокола о подведении итогов закупки, информацию о заключенном муниципальном контракте, копию муниципального контракта;</w:t>
      </w:r>
    </w:p>
    <w:p w:rsidR="00B765E7" w:rsidRDefault="00B765E7" w:rsidP="00C71391">
      <w:pPr>
        <w:ind w:firstLine="709"/>
      </w:pPr>
      <w:bookmarkStart w:id="205" w:name="sub_110284"/>
      <w:bookmarkEnd w:id="204"/>
      <w:r>
        <w:t xml:space="preserve">4) копию акта о приемке выполненных работ, оформленных в соответствии с унифицированной </w:t>
      </w:r>
      <w:hyperlink r:id="rId86" w:history="1">
        <w:r>
          <w:rPr>
            <w:rStyle w:val="a4"/>
          </w:rPr>
          <w:t>формой КС-2</w:t>
        </w:r>
      </w:hyperlink>
      <w:r>
        <w:t>, после исполнения муниципального контракта не позднее 10 рабочих дней;</w:t>
      </w:r>
    </w:p>
    <w:p w:rsidR="00B765E7" w:rsidRDefault="00B765E7" w:rsidP="00C71391">
      <w:pPr>
        <w:ind w:firstLine="709"/>
      </w:pPr>
      <w:bookmarkStart w:id="206" w:name="sub_110285"/>
      <w:bookmarkEnd w:id="205"/>
      <w:r>
        <w:t xml:space="preserve">5) копию справки о стоимости выполненных работ и затрат, оформленной в соответствии с унифицированной </w:t>
      </w:r>
      <w:hyperlink r:id="rId87" w:history="1">
        <w:r>
          <w:rPr>
            <w:rStyle w:val="a4"/>
          </w:rPr>
          <w:t>формой КС-3</w:t>
        </w:r>
      </w:hyperlink>
      <w:r>
        <w:t>, после исполнения муниципального контракта не позднее 10 рабочих дней;</w:t>
      </w:r>
    </w:p>
    <w:p w:rsidR="00B765E7" w:rsidRDefault="00B765E7" w:rsidP="00C71391">
      <w:pPr>
        <w:ind w:firstLine="709"/>
      </w:pPr>
      <w:bookmarkStart w:id="207" w:name="sub_110286"/>
      <w:bookmarkEnd w:id="206"/>
      <w:r>
        <w:t>6) копию нормативного правового акта о создании комиссии по приемке отремонтированного (реконструированного) объекта (квартиры) после исполнения муниципального контракта не позднее 10 рабочих дней;</w:t>
      </w:r>
    </w:p>
    <w:p w:rsidR="00B765E7" w:rsidRDefault="00B765E7" w:rsidP="00C71391">
      <w:pPr>
        <w:ind w:firstLine="709"/>
      </w:pPr>
      <w:bookmarkStart w:id="208" w:name="sub_110287"/>
      <w:bookmarkEnd w:id="207"/>
      <w:r>
        <w:t>7) акт приемки отремонтированного (реконструированного) объекта (квартиры), утвержденный комиссией по приемке работ, создаваемой Уполномоченным органом после исполнения муниципального контракта не позднее 10 рабочих дней;</w:t>
      </w:r>
    </w:p>
    <w:p w:rsidR="00B765E7" w:rsidRDefault="00B765E7" w:rsidP="00C71391">
      <w:pPr>
        <w:ind w:firstLine="709"/>
      </w:pPr>
      <w:bookmarkStart w:id="209" w:name="sub_110209"/>
      <w:bookmarkEnd w:id="208"/>
      <w:r>
        <w:t xml:space="preserve">2.9. Департамент в течение трех рабочих дней рассматривает представленные Уполномоченным органом, в соответствии с </w:t>
      </w:r>
      <w:hyperlink w:anchor="sub_110208" w:history="1">
        <w:r>
          <w:rPr>
            <w:rStyle w:val="a4"/>
          </w:rPr>
          <w:t>пунктом 2.8</w:t>
        </w:r>
      </w:hyperlink>
      <w:r>
        <w:t xml:space="preserve"> настоящего раздела документы и, в случае отсутствия по ним замечаний, направляет заявку бюджетополучателя в Департамент финансов, экономики и имущественных отношений Чукотского автономного округа.</w:t>
      </w:r>
    </w:p>
    <w:bookmarkEnd w:id="209"/>
    <w:p w:rsidR="00B765E7" w:rsidRDefault="00B765E7" w:rsidP="00C71391">
      <w:pPr>
        <w:ind w:firstLine="709"/>
      </w:pPr>
      <w:r>
        <w:t>При наличии в представленных Уполномоченным органом документах подчисток, приписок, зачеркнутых слов, а также серьезных повреждений, наличие которых не позволяет однозначно истолковать их содержание, или неправильном оформлении (заполнении) документов, определенных Соглашением, Департамент информирует Уполномоченный орган о выявленных недостатках и назначает срок для их устранения, не превышающий пяти рабочих дней. В случае если Уполномоченным органом в установленный срок не устранены выявленные недостатки, Департамент возвращает представленные документы Уполномоченному органу без исполнения.</w:t>
      </w:r>
    </w:p>
    <w:p w:rsidR="00B765E7" w:rsidRDefault="00B765E7" w:rsidP="00C71391">
      <w:pPr>
        <w:ind w:firstLine="709"/>
      </w:pPr>
      <w:bookmarkStart w:id="210" w:name="sub_110210"/>
      <w:r>
        <w:t>2.10.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предельные объемы финансирования Департаменту.</w:t>
      </w:r>
    </w:p>
    <w:p w:rsidR="00B765E7" w:rsidRDefault="00B765E7" w:rsidP="00C71391">
      <w:pPr>
        <w:ind w:firstLine="709"/>
      </w:pPr>
      <w:bookmarkStart w:id="211" w:name="sub_1102110"/>
      <w:bookmarkEnd w:id="210"/>
      <w:r>
        <w:t>2.11. Операции по перечислению Субсидии бюджету муниципального образования осуществляются на счет, открытый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bookmarkEnd w:id="211"/>
    <w:p w:rsidR="00B765E7" w:rsidRDefault="00B765E7" w:rsidP="00C71391">
      <w:pPr>
        <w:pStyle w:val="a6"/>
        <w:ind w:left="0" w:firstLine="709"/>
        <w:rPr>
          <w:color w:val="000000"/>
          <w:sz w:val="16"/>
          <w:szCs w:val="16"/>
        </w:rPr>
      </w:pPr>
      <w:r>
        <w:rPr>
          <w:color w:val="000000"/>
          <w:sz w:val="16"/>
          <w:szCs w:val="16"/>
        </w:rPr>
        <w:t>ГАРАНТ:</w:t>
      </w:r>
    </w:p>
    <w:p w:rsidR="00B765E7" w:rsidRDefault="00B765E7" w:rsidP="00C71391">
      <w:pPr>
        <w:pStyle w:val="a6"/>
        <w:ind w:left="0" w:firstLine="709"/>
      </w:pPr>
      <w:r>
        <w:t>Нумерация разделов приводится в соответствии с источником</w:t>
      </w:r>
    </w:p>
    <w:p w:rsidR="00B765E7" w:rsidRDefault="00B765E7" w:rsidP="00C71391">
      <w:pPr>
        <w:pStyle w:val="1"/>
        <w:ind w:firstLine="709"/>
      </w:pPr>
      <w:bookmarkStart w:id="212" w:name="sub_11003"/>
      <w:r>
        <w:t>3. Порядок оценки эффективности использования субсидии</w:t>
      </w:r>
    </w:p>
    <w:bookmarkEnd w:id="212"/>
    <w:p w:rsidR="00B765E7" w:rsidRDefault="00B765E7" w:rsidP="00C71391">
      <w:pPr>
        <w:ind w:firstLine="709"/>
      </w:pPr>
    </w:p>
    <w:p w:rsidR="00B765E7" w:rsidRDefault="00B765E7" w:rsidP="00C71391">
      <w:pPr>
        <w:ind w:firstLine="709"/>
      </w:pPr>
      <w:bookmarkStart w:id="213" w:name="sub_110031"/>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Получателем значений показателей результативности использования Субсидии - количество и площадь отремонтированных жилых помещений муниципального жилищного фонда, а также реконструированных зданий для перевода нежилых помещений в категорию жилых помещений недвижимости.</w:t>
      </w:r>
    </w:p>
    <w:bookmarkEnd w:id="213"/>
    <w:p w:rsidR="00B765E7" w:rsidRDefault="00B765E7" w:rsidP="00C71391">
      <w:pPr>
        <w:ind w:firstLine="709"/>
      </w:pPr>
    </w:p>
    <w:p w:rsidR="00B765E7" w:rsidRDefault="00B765E7" w:rsidP="00C71391">
      <w:pPr>
        <w:pStyle w:val="1"/>
        <w:ind w:firstLine="709"/>
      </w:pPr>
      <w:bookmarkStart w:id="214" w:name="sub_11004"/>
      <w:r>
        <w:t>4. Основания и порядок применения мер финансовой ответственности Получателя при невыполнении условий Соглашения</w:t>
      </w:r>
    </w:p>
    <w:bookmarkEnd w:id="214"/>
    <w:p w:rsidR="00B765E7" w:rsidRDefault="00B765E7" w:rsidP="00C71391">
      <w:pPr>
        <w:ind w:firstLine="709"/>
      </w:pPr>
    </w:p>
    <w:p w:rsidR="00B765E7" w:rsidRDefault="00B765E7" w:rsidP="00C71391">
      <w:pPr>
        <w:ind w:firstLine="709"/>
      </w:pPr>
      <w:bookmarkStart w:id="215" w:name="sub_110041"/>
      <w:r>
        <w:t>4.1. Неиспользованный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bookmarkEnd w:id="215"/>
    <w:p w:rsidR="00B765E7" w:rsidRDefault="00B765E7" w:rsidP="00C71391">
      <w:pPr>
        <w:ind w:firstLine="709"/>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B765E7" w:rsidRDefault="00B765E7" w:rsidP="00C71391">
      <w:pPr>
        <w:ind w:firstLine="709"/>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B765E7" w:rsidRDefault="00B765E7" w:rsidP="00C71391">
      <w:pPr>
        <w:ind w:firstLine="709"/>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B765E7" w:rsidRDefault="00B765E7" w:rsidP="00C71391">
      <w:pPr>
        <w:ind w:firstLine="709"/>
      </w:pPr>
      <w:bookmarkStart w:id="216" w:name="sub_110042"/>
      <w:r>
        <w:t xml:space="preserve">4.2. Меры ответственности за невыполнение (нарушение) условий предоставления субсидий, случаи и порядок возврата субсидии в окружной бюджет регламентированы </w:t>
      </w:r>
      <w:hyperlink r:id="rId88" w:history="1">
        <w:r>
          <w:rPr>
            <w:rStyle w:val="a4"/>
          </w:rPr>
          <w:t>пунктом 5</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утверждённых </w:t>
      </w:r>
      <w:hyperlink r:id="rId89" w:history="1">
        <w:r>
          <w:rPr>
            <w:rStyle w:val="a4"/>
          </w:rPr>
          <w:t>Постановлением</w:t>
        </w:r>
      </w:hyperlink>
      <w:r>
        <w:t xml:space="preserve"> Правительства Чукотского автономного округа от 27 января 2020 года N 24.</w:t>
      </w:r>
    </w:p>
    <w:p w:rsidR="00B765E7" w:rsidRDefault="00B765E7" w:rsidP="00C71391">
      <w:pPr>
        <w:ind w:firstLine="709"/>
      </w:pPr>
      <w:bookmarkStart w:id="217" w:name="sub_110043"/>
      <w:bookmarkEnd w:id="216"/>
      <w:r>
        <w:t>4.3. Контроль за использованием Субсидии осуществляется Департаментом и органами государственного финансового контроля.</w:t>
      </w:r>
    </w:p>
    <w:bookmarkEnd w:id="217"/>
    <w:p w:rsidR="00B765E7" w:rsidRDefault="00B765E7" w:rsidP="00C71391">
      <w:pPr>
        <w:ind w:firstLine="709"/>
      </w:pPr>
    </w:p>
    <w:p w:rsidR="00C71391" w:rsidRDefault="00C71391" w:rsidP="00C71391">
      <w:pPr>
        <w:ind w:firstLine="709"/>
        <w:jc w:val="right"/>
        <w:rPr>
          <w:rStyle w:val="a3"/>
          <w:lang w:val="en-US"/>
        </w:rPr>
      </w:pPr>
      <w:bookmarkStart w:id="218" w:name="sub_110001"/>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sectPr w:rsidR="00C71391" w:rsidSect="00C71391">
          <w:pgSz w:w="11905" w:h="16837"/>
          <w:pgMar w:top="1440" w:right="567" w:bottom="1440" w:left="851" w:header="720" w:footer="720" w:gutter="0"/>
          <w:cols w:space="720"/>
          <w:noEndnote/>
        </w:sectPr>
      </w:pPr>
    </w:p>
    <w:p w:rsidR="00B765E7" w:rsidRDefault="00B765E7" w:rsidP="00C71391">
      <w:pPr>
        <w:ind w:firstLine="709"/>
        <w:jc w:val="right"/>
        <w:rPr>
          <w:rStyle w:val="a3"/>
        </w:rPr>
      </w:pPr>
      <w:r>
        <w:rPr>
          <w:rStyle w:val="a3"/>
        </w:rPr>
        <w:lastRenderedPageBreak/>
        <w:t>Приложение</w:t>
      </w:r>
      <w:r>
        <w:rPr>
          <w:rStyle w:val="a3"/>
        </w:rPr>
        <w:br/>
        <w:t xml:space="preserve">к </w:t>
      </w:r>
      <w:hyperlink w:anchor="sub_110000" w:history="1">
        <w:r>
          <w:rPr>
            <w:rStyle w:val="a4"/>
          </w:rPr>
          <w:t>Порядку</w:t>
        </w:r>
      </w:hyperlink>
      <w:r>
        <w:rPr>
          <w:rStyle w:val="a3"/>
        </w:rPr>
        <w:t xml:space="preserve"> предоставления субсидий на выполнение</w:t>
      </w:r>
      <w:r>
        <w:rPr>
          <w:rStyle w:val="a3"/>
        </w:rPr>
        <w:br/>
        <w:t>ремонта жилых помещений муниципального жилищного фонда,</w:t>
      </w:r>
      <w:r>
        <w:rPr>
          <w:rStyle w:val="a3"/>
        </w:rPr>
        <w:br/>
        <w:t xml:space="preserve">а также реконструкции зданий для перевода нежилых </w:t>
      </w:r>
      <w:r>
        <w:rPr>
          <w:rStyle w:val="a3"/>
        </w:rPr>
        <w:br/>
        <w:t>помещений в категорию жилых помещений</w:t>
      </w:r>
    </w:p>
    <w:bookmarkEnd w:id="218"/>
    <w:p w:rsidR="00B765E7" w:rsidRDefault="00B765E7" w:rsidP="00C71391">
      <w:pPr>
        <w:ind w:firstLine="709"/>
      </w:pPr>
    </w:p>
    <w:p w:rsidR="00B765E7" w:rsidRDefault="00B765E7" w:rsidP="00C71391">
      <w:pPr>
        <w:pStyle w:val="1"/>
        <w:ind w:firstLine="709"/>
      </w:pPr>
      <w:r>
        <w:t xml:space="preserve">Справка-расчет </w:t>
      </w:r>
      <w:r>
        <w:br/>
        <w:t>на получение из окружного бюджета субсидии на выполнение ремонта жилых помещений муниципального жилищного фонда, а также реконструкции зданий для перевода нежилых помещений в категорию жилых помещений</w:t>
      </w:r>
    </w:p>
    <w:p w:rsidR="00B765E7" w:rsidRDefault="00B765E7" w:rsidP="00C71391">
      <w:pPr>
        <w:ind w:firstLine="709"/>
        <w:jc w:val="center"/>
      </w:pPr>
      <w:r>
        <w:t>____________________________________________________________________ ________</w:t>
      </w:r>
    </w:p>
    <w:p w:rsidR="00B765E7" w:rsidRPr="00C71391" w:rsidRDefault="00B765E7" w:rsidP="00C71391">
      <w:pPr>
        <w:ind w:firstLine="709"/>
        <w:jc w:val="center"/>
        <w:rPr>
          <w:lang w:val="en-US"/>
        </w:rPr>
      </w:pPr>
      <w:r>
        <w:t>(наиме</w:t>
      </w:r>
      <w:r w:rsidR="00C71391">
        <w:t>нование Уполномоченного органа)</w:t>
      </w:r>
    </w:p>
    <w:tbl>
      <w:tblPr>
        <w:tblW w:w="152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8"/>
        <w:gridCol w:w="1173"/>
        <w:gridCol w:w="1552"/>
        <w:gridCol w:w="914"/>
        <w:gridCol w:w="1044"/>
        <w:gridCol w:w="1043"/>
        <w:gridCol w:w="1305"/>
        <w:gridCol w:w="1043"/>
        <w:gridCol w:w="914"/>
        <w:gridCol w:w="1175"/>
        <w:gridCol w:w="1174"/>
        <w:gridCol w:w="783"/>
        <w:gridCol w:w="1261"/>
        <w:gridCol w:w="1086"/>
      </w:tblGrid>
      <w:tr w:rsidR="00B765E7" w:rsidRPr="00C71391" w:rsidTr="00C71391">
        <w:tblPrEx>
          <w:tblCellMar>
            <w:top w:w="0" w:type="dxa"/>
            <w:bottom w:w="0" w:type="dxa"/>
          </w:tblCellMar>
        </w:tblPrEx>
        <w:tc>
          <w:tcPr>
            <w:tcW w:w="778" w:type="dxa"/>
            <w:vMerge w:val="restart"/>
            <w:tcBorders>
              <w:top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N п/п</w:t>
            </w:r>
          </w:p>
        </w:tc>
        <w:tc>
          <w:tcPr>
            <w:tcW w:w="2725" w:type="dxa"/>
            <w:gridSpan w:val="2"/>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Соглашение о предоставлении из окружного бюджета Субсидии местному бюджету</w:t>
            </w:r>
          </w:p>
        </w:tc>
        <w:tc>
          <w:tcPr>
            <w:tcW w:w="914"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Количество квартир, шт.</w:t>
            </w:r>
          </w:p>
        </w:tc>
        <w:tc>
          <w:tcPr>
            <w:tcW w:w="1044"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площадь, кв. м</w:t>
            </w:r>
          </w:p>
        </w:tc>
        <w:tc>
          <w:tcPr>
            <w:tcW w:w="3391" w:type="dxa"/>
            <w:gridSpan w:val="3"/>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Размер средств, предусмотренный соглашением, руб.</w:t>
            </w:r>
          </w:p>
        </w:tc>
        <w:tc>
          <w:tcPr>
            <w:tcW w:w="3263" w:type="dxa"/>
            <w:gridSpan w:val="3"/>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Профинансировано (нарастающим итогом с начала года на текущую дату), руб.</w:t>
            </w:r>
          </w:p>
        </w:tc>
        <w:tc>
          <w:tcPr>
            <w:tcW w:w="3130" w:type="dxa"/>
            <w:gridSpan w:val="3"/>
            <w:tcBorders>
              <w:top w:val="single" w:sz="4" w:space="0" w:color="auto"/>
              <w:left w:val="single" w:sz="4" w:space="0" w:color="auto"/>
              <w:bottom w:val="single" w:sz="4" w:space="0" w:color="auto"/>
            </w:tcBorders>
          </w:tcPr>
          <w:p w:rsidR="00B765E7" w:rsidRPr="00C71391" w:rsidRDefault="00B765E7" w:rsidP="00C71391">
            <w:pPr>
              <w:pStyle w:val="a8"/>
              <w:rPr>
                <w:sz w:val="22"/>
              </w:rPr>
            </w:pPr>
            <w:r w:rsidRPr="00C71391">
              <w:rPr>
                <w:sz w:val="22"/>
              </w:rPr>
              <w:t>Размер средств, к перечислению, руб.</w:t>
            </w:r>
          </w:p>
        </w:tc>
      </w:tr>
      <w:tr w:rsidR="00B765E7" w:rsidRPr="00C71391" w:rsidTr="00C71391">
        <w:tblPrEx>
          <w:tblCellMar>
            <w:top w:w="0" w:type="dxa"/>
            <w:bottom w:w="0" w:type="dxa"/>
          </w:tblCellMar>
        </w:tblPrEx>
        <w:tc>
          <w:tcPr>
            <w:tcW w:w="778" w:type="dxa"/>
            <w:vMerge/>
            <w:tcBorders>
              <w:top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2725" w:type="dxa"/>
            <w:gridSpan w:val="2"/>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91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3"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Всего</w:t>
            </w:r>
          </w:p>
        </w:tc>
        <w:tc>
          <w:tcPr>
            <w:tcW w:w="2348" w:type="dxa"/>
            <w:gridSpan w:val="2"/>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В том числе за счёт средств:</w:t>
            </w:r>
          </w:p>
        </w:tc>
        <w:tc>
          <w:tcPr>
            <w:tcW w:w="914"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Всего</w:t>
            </w:r>
          </w:p>
        </w:tc>
        <w:tc>
          <w:tcPr>
            <w:tcW w:w="2349" w:type="dxa"/>
            <w:gridSpan w:val="2"/>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В том числе за счёт средств:</w:t>
            </w:r>
          </w:p>
        </w:tc>
        <w:tc>
          <w:tcPr>
            <w:tcW w:w="783"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Всего</w:t>
            </w:r>
          </w:p>
        </w:tc>
        <w:tc>
          <w:tcPr>
            <w:tcW w:w="2347" w:type="dxa"/>
            <w:gridSpan w:val="2"/>
            <w:tcBorders>
              <w:top w:val="single" w:sz="4" w:space="0" w:color="auto"/>
              <w:left w:val="single" w:sz="4" w:space="0" w:color="auto"/>
              <w:bottom w:val="single" w:sz="4" w:space="0" w:color="auto"/>
            </w:tcBorders>
          </w:tcPr>
          <w:p w:rsidR="00B765E7" w:rsidRPr="00C71391" w:rsidRDefault="00B765E7" w:rsidP="00C71391">
            <w:pPr>
              <w:pStyle w:val="a8"/>
              <w:rPr>
                <w:sz w:val="22"/>
              </w:rPr>
            </w:pPr>
            <w:r w:rsidRPr="00C71391">
              <w:rPr>
                <w:sz w:val="22"/>
              </w:rPr>
              <w:t>В том числе за счёт средств:</w:t>
            </w:r>
          </w:p>
        </w:tc>
      </w:tr>
      <w:tr w:rsidR="00B765E7" w:rsidRPr="00C71391" w:rsidTr="00C71391">
        <w:tblPrEx>
          <w:tblCellMar>
            <w:top w:w="0" w:type="dxa"/>
            <w:bottom w:w="0" w:type="dxa"/>
          </w:tblCellMar>
        </w:tblPrEx>
        <w:tc>
          <w:tcPr>
            <w:tcW w:w="778" w:type="dxa"/>
            <w:vMerge/>
            <w:tcBorders>
              <w:top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17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Дата заключения</w:t>
            </w:r>
          </w:p>
        </w:tc>
        <w:tc>
          <w:tcPr>
            <w:tcW w:w="1552"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N</w:t>
            </w:r>
          </w:p>
        </w:tc>
        <w:tc>
          <w:tcPr>
            <w:tcW w:w="91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3"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30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Окружного бюджета</w:t>
            </w: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Местного бюджета</w:t>
            </w:r>
          </w:p>
        </w:tc>
        <w:tc>
          <w:tcPr>
            <w:tcW w:w="91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1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Окружного бюджета</w:t>
            </w:r>
          </w:p>
        </w:tc>
        <w:tc>
          <w:tcPr>
            <w:tcW w:w="117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Местного бюджета</w:t>
            </w:r>
          </w:p>
        </w:tc>
        <w:tc>
          <w:tcPr>
            <w:tcW w:w="783"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26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rPr>
                <w:sz w:val="22"/>
              </w:rPr>
            </w:pPr>
            <w:r w:rsidRPr="00C71391">
              <w:rPr>
                <w:sz w:val="22"/>
              </w:rPr>
              <w:t>Окружного бюджета</w:t>
            </w:r>
          </w:p>
        </w:tc>
        <w:tc>
          <w:tcPr>
            <w:tcW w:w="1086" w:type="dxa"/>
            <w:tcBorders>
              <w:top w:val="single" w:sz="4" w:space="0" w:color="auto"/>
              <w:left w:val="single" w:sz="4" w:space="0" w:color="auto"/>
              <w:bottom w:val="single" w:sz="4" w:space="0" w:color="auto"/>
            </w:tcBorders>
          </w:tcPr>
          <w:p w:rsidR="00B765E7" w:rsidRPr="00C71391" w:rsidRDefault="00B765E7" w:rsidP="00C71391">
            <w:pPr>
              <w:pStyle w:val="a8"/>
              <w:rPr>
                <w:sz w:val="22"/>
              </w:rPr>
            </w:pPr>
            <w:r w:rsidRPr="00C71391">
              <w:rPr>
                <w:sz w:val="22"/>
              </w:rPr>
              <w:t>Местного бюджета</w:t>
            </w:r>
          </w:p>
        </w:tc>
      </w:tr>
      <w:tr w:rsidR="00B765E7" w:rsidRPr="00C71391" w:rsidTr="00C71391">
        <w:tblPrEx>
          <w:tblCellMar>
            <w:top w:w="0" w:type="dxa"/>
            <w:bottom w:w="0" w:type="dxa"/>
          </w:tblCellMar>
        </w:tblPrEx>
        <w:tc>
          <w:tcPr>
            <w:tcW w:w="778" w:type="dxa"/>
            <w:tcBorders>
              <w:top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1</w:t>
            </w:r>
          </w:p>
        </w:tc>
        <w:tc>
          <w:tcPr>
            <w:tcW w:w="117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2</w:t>
            </w:r>
          </w:p>
        </w:tc>
        <w:tc>
          <w:tcPr>
            <w:tcW w:w="1552"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3</w:t>
            </w:r>
          </w:p>
        </w:tc>
        <w:tc>
          <w:tcPr>
            <w:tcW w:w="91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4</w:t>
            </w:r>
          </w:p>
        </w:tc>
        <w:tc>
          <w:tcPr>
            <w:tcW w:w="104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5</w:t>
            </w: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6</w:t>
            </w:r>
          </w:p>
        </w:tc>
        <w:tc>
          <w:tcPr>
            <w:tcW w:w="130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7</w:t>
            </w: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8</w:t>
            </w:r>
          </w:p>
        </w:tc>
        <w:tc>
          <w:tcPr>
            <w:tcW w:w="91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9</w:t>
            </w:r>
          </w:p>
        </w:tc>
        <w:tc>
          <w:tcPr>
            <w:tcW w:w="11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10</w:t>
            </w:r>
          </w:p>
        </w:tc>
        <w:tc>
          <w:tcPr>
            <w:tcW w:w="117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11</w:t>
            </w:r>
          </w:p>
        </w:tc>
        <w:tc>
          <w:tcPr>
            <w:tcW w:w="78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12</w:t>
            </w:r>
          </w:p>
        </w:tc>
        <w:tc>
          <w:tcPr>
            <w:tcW w:w="126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13</w:t>
            </w:r>
          </w:p>
        </w:tc>
        <w:tc>
          <w:tcPr>
            <w:tcW w:w="1086" w:type="dxa"/>
            <w:tcBorders>
              <w:top w:val="single" w:sz="4" w:space="0" w:color="auto"/>
              <w:left w:val="single" w:sz="4" w:space="0" w:color="auto"/>
              <w:bottom w:val="single" w:sz="4" w:space="0" w:color="auto"/>
            </w:tcBorders>
          </w:tcPr>
          <w:p w:rsidR="00B765E7" w:rsidRPr="00C71391" w:rsidRDefault="00B765E7" w:rsidP="00C71391">
            <w:pPr>
              <w:pStyle w:val="a8"/>
              <w:ind w:firstLine="709"/>
              <w:jc w:val="center"/>
              <w:rPr>
                <w:sz w:val="22"/>
              </w:rPr>
            </w:pPr>
            <w:r w:rsidRPr="00C71391">
              <w:rPr>
                <w:sz w:val="22"/>
              </w:rPr>
              <w:t>14</w:t>
            </w:r>
          </w:p>
        </w:tc>
      </w:tr>
      <w:tr w:rsidR="00B765E7" w:rsidRPr="00C71391" w:rsidTr="00C71391">
        <w:tblPrEx>
          <w:tblCellMar>
            <w:top w:w="0" w:type="dxa"/>
            <w:bottom w:w="0" w:type="dxa"/>
          </w:tblCellMar>
        </w:tblPrEx>
        <w:tc>
          <w:tcPr>
            <w:tcW w:w="778" w:type="dxa"/>
            <w:tcBorders>
              <w:top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1</w:t>
            </w:r>
          </w:p>
        </w:tc>
        <w:tc>
          <w:tcPr>
            <w:tcW w:w="117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552"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91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30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91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1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17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78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26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86" w:type="dxa"/>
            <w:tcBorders>
              <w:top w:val="single" w:sz="4" w:space="0" w:color="auto"/>
              <w:left w:val="single" w:sz="4" w:space="0" w:color="auto"/>
              <w:bottom w:val="single" w:sz="4" w:space="0" w:color="auto"/>
            </w:tcBorders>
          </w:tcPr>
          <w:p w:rsidR="00B765E7" w:rsidRPr="00C71391" w:rsidRDefault="00B765E7" w:rsidP="00C71391">
            <w:pPr>
              <w:pStyle w:val="a8"/>
              <w:ind w:firstLine="709"/>
              <w:rPr>
                <w:sz w:val="22"/>
              </w:rPr>
            </w:pPr>
          </w:p>
        </w:tc>
      </w:tr>
      <w:tr w:rsidR="00B765E7" w:rsidRPr="00C71391" w:rsidTr="00C71391">
        <w:tblPrEx>
          <w:tblCellMar>
            <w:top w:w="0" w:type="dxa"/>
            <w:bottom w:w="0" w:type="dxa"/>
          </w:tblCellMar>
        </w:tblPrEx>
        <w:tc>
          <w:tcPr>
            <w:tcW w:w="5461" w:type="dxa"/>
            <w:gridSpan w:val="5"/>
            <w:tcBorders>
              <w:top w:val="single" w:sz="4" w:space="0" w:color="auto"/>
              <w:bottom w:val="single" w:sz="4" w:space="0" w:color="auto"/>
              <w:right w:val="single" w:sz="4" w:space="0" w:color="auto"/>
            </w:tcBorders>
          </w:tcPr>
          <w:p w:rsidR="00B765E7" w:rsidRPr="00C71391" w:rsidRDefault="00B765E7" w:rsidP="00C71391">
            <w:pPr>
              <w:pStyle w:val="a8"/>
              <w:ind w:firstLine="709"/>
              <w:jc w:val="center"/>
              <w:rPr>
                <w:sz w:val="22"/>
              </w:rPr>
            </w:pPr>
            <w:r w:rsidRPr="00C71391">
              <w:rPr>
                <w:sz w:val="22"/>
              </w:rPr>
              <w:t>Итого:</w:t>
            </w: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30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4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91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1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17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783"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26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rPr>
                <w:sz w:val="22"/>
              </w:rPr>
            </w:pPr>
          </w:p>
        </w:tc>
        <w:tc>
          <w:tcPr>
            <w:tcW w:w="1086" w:type="dxa"/>
            <w:tcBorders>
              <w:top w:val="single" w:sz="4" w:space="0" w:color="auto"/>
              <w:left w:val="single" w:sz="4" w:space="0" w:color="auto"/>
              <w:bottom w:val="single" w:sz="4" w:space="0" w:color="auto"/>
            </w:tcBorders>
          </w:tcPr>
          <w:p w:rsidR="00B765E7" w:rsidRPr="00C71391" w:rsidRDefault="00B765E7" w:rsidP="00C71391">
            <w:pPr>
              <w:pStyle w:val="a8"/>
              <w:ind w:firstLine="709"/>
              <w:rPr>
                <w:sz w:val="22"/>
              </w:rPr>
            </w:pPr>
          </w:p>
        </w:tc>
      </w:tr>
    </w:tbl>
    <w:p w:rsidR="00B765E7" w:rsidRDefault="00B765E7" w:rsidP="00C71391">
      <w:pPr>
        <w:ind w:firstLine="709"/>
      </w:pPr>
    </w:p>
    <w:tbl>
      <w:tblPr>
        <w:tblW w:w="1534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1"/>
        <w:gridCol w:w="2204"/>
        <w:gridCol w:w="236"/>
        <w:gridCol w:w="1375"/>
        <w:gridCol w:w="276"/>
        <w:gridCol w:w="2649"/>
        <w:gridCol w:w="276"/>
        <w:gridCol w:w="1215"/>
        <w:gridCol w:w="1664"/>
        <w:gridCol w:w="236"/>
        <w:gridCol w:w="1465"/>
        <w:gridCol w:w="276"/>
        <w:gridCol w:w="2842"/>
      </w:tblGrid>
      <w:tr w:rsidR="00B765E7" w:rsidRPr="00C71391" w:rsidTr="00C71391">
        <w:tblPrEx>
          <w:tblCellMar>
            <w:top w:w="0" w:type="dxa"/>
            <w:bottom w:w="0" w:type="dxa"/>
          </w:tblCellMar>
        </w:tblPrEx>
        <w:tc>
          <w:tcPr>
            <w:tcW w:w="15345" w:type="dxa"/>
            <w:gridSpan w:val="13"/>
            <w:tcBorders>
              <w:top w:val="nil"/>
              <w:left w:val="nil"/>
              <w:bottom w:val="nil"/>
              <w:right w:val="nil"/>
            </w:tcBorders>
          </w:tcPr>
          <w:p w:rsidR="00B765E7" w:rsidRPr="00C71391" w:rsidRDefault="00B765E7" w:rsidP="00C71391">
            <w:pPr>
              <w:pStyle w:val="a8"/>
              <w:rPr>
                <w:sz w:val="20"/>
                <w:szCs w:val="22"/>
              </w:rPr>
            </w:pPr>
            <w:r w:rsidRPr="00C71391">
              <w:rPr>
                <w:sz w:val="20"/>
                <w:szCs w:val="22"/>
              </w:rPr>
              <w:t>Согласовано:</w:t>
            </w: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rPr>
                <w:sz w:val="20"/>
                <w:szCs w:val="22"/>
              </w:rPr>
            </w:pPr>
            <w:r w:rsidRPr="00C71391">
              <w:rPr>
                <w:sz w:val="20"/>
                <w:szCs w:val="22"/>
              </w:rPr>
              <w:t>Руководитель Уполномоченного органа</w:t>
            </w: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rPr>
                <w:sz w:val="20"/>
                <w:szCs w:val="22"/>
              </w:rPr>
            </w:pPr>
            <w:r w:rsidRPr="00C71391">
              <w:rPr>
                <w:sz w:val="20"/>
                <w:szCs w:val="22"/>
              </w:rPr>
              <w:t>Начальник Департамента</w:t>
            </w: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(расшифровка подписи)</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(расшифровка подписи)</w:t>
            </w: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nil"/>
              <w:left w:val="nil"/>
              <w:bottom w:val="nil"/>
              <w:right w:val="nil"/>
            </w:tcBorders>
          </w:tcPr>
          <w:p w:rsidR="00B765E7" w:rsidRPr="00C71391" w:rsidRDefault="00B765E7" w:rsidP="00C71391">
            <w:pPr>
              <w:pStyle w:val="a8"/>
              <w:rPr>
                <w:sz w:val="20"/>
                <w:szCs w:val="22"/>
              </w:rPr>
            </w:pPr>
            <w:r w:rsidRPr="00C71391">
              <w:rPr>
                <w:sz w:val="20"/>
                <w:szCs w:val="22"/>
              </w:rPr>
              <w:t>М.П.</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nil"/>
              <w:left w:val="nil"/>
              <w:bottom w:val="nil"/>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nil"/>
              <w:left w:val="nil"/>
              <w:bottom w:val="nil"/>
              <w:right w:val="nil"/>
            </w:tcBorders>
          </w:tcPr>
          <w:p w:rsidR="00B765E7" w:rsidRPr="00C71391" w:rsidRDefault="00B765E7" w:rsidP="00C71391">
            <w:pPr>
              <w:pStyle w:val="a8"/>
              <w:rPr>
                <w:sz w:val="20"/>
                <w:szCs w:val="22"/>
              </w:rPr>
            </w:pPr>
            <w:r w:rsidRPr="00C71391">
              <w:rPr>
                <w:sz w:val="20"/>
                <w:szCs w:val="22"/>
              </w:rPr>
              <w:t>М.П.</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nil"/>
              <w:left w:val="nil"/>
              <w:bottom w:val="nil"/>
              <w:right w:val="nil"/>
            </w:tcBorders>
          </w:tcPr>
          <w:p w:rsidR="00B765E7" w:rsidRPr="00C71391" w:rsidRDefault="00B765E7" w:rsidP="00C71391">
            <w:pPr>
              <w:pStyle w:val="a8"/>
              <w:ind w:firstLine="709"/>
              <w:rPr>
                <w:sz w:val="20"/>
                <w:szCs w:val="22"/>
              </w:rPr>
            </w:pP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rPr>
                <w:sz w:val="20"/>
                <w:szCs w:val="22"/>
              </w:rPr>
            </w:pPr>
            <w:r w:rsidRPr="00C71391">
              <w:rPr>
                <w:sz w:val="20"/>
                <w:szCs w:val="22"/>
              </w:rPr>
              <w:t>Главный бухгалтер</w:t>
            </w: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rPr>
                <w:sz w:val="20"/>
                <w:szCs w:val="22"/>
              </w:rPr>
            </w:pPr>
            <w:r w:rsidRPr="00C71391">
              <w:rPr>
                <w:sz w:val="20"/>
                <w:szCs w:val="22"/>
              </w:rPr>
              <w:t>Главный бухгалтер</w:t>
            </w: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nil"/>
              <w:left w:val="nil"/>
              <w:bottom w:val="nil"/>
              <w:right w:val="nil"/>
            </w:tcBorders>
          </w:tcPr>
          <w:p w:rsidR="00B765E7" w:rsidRPr="00C71391" w:rsidRDefault="00B765E7" w:rsidP="00C71391">
            <w:pPr>
              <w:pStyle w:val="a8"/>
              <w:rPr>
                <w:sz w:val="20"/>
                <w:szCs w:val="22"/>
              </w:rPr>
            </w:pPr>
            <w:r w:rsidRPr="00C71391">
              <w:rPr>
                <w:sz w:val="20"/>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(расшифровка подписи)</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nil"/>
              <w:left w:val="nil"/>
              <w:bottom w:val="nil"/>
              <w:right w:val="nil"/>
            </w:tcBorders>
          </w:tcPr>
          <w:p w:rsidR="00B765E7" w:rsidRPr="00C71391" w:rsidRDefault="00B765E7" w:rsidP="00C71391">
            <w:pPr>
              <w:pStyle w:val="a8"/>
              <w:rPr>
                <w:sz w:val="20"/>
                <w:szCs w:val="22"/>
              </w:rPr>
            </w:pPr>
            <w:r w:rsidRPr="00C71391">
              <w:rPr>
                <w:sz w:val="20"/>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nil"/>
              <w:left w:val="nil"/>
              <w:bottom w:val="nil"/>
              <w:right w:val="nil"/>
            </w:tcBorders>
          </w:tcPr>
          <w:p w:rsidR="00B765E7" w:rsidRPr="00C71391" w:rsidRDefault="00B765E7" w:rsidP="00C71391">
            <w:pPr>
              <w:pStyle w:val="a8"/>
              <w:rPr>
                <w:sz w:val="20"/>
                <w:szCs w:val="22"/>
              </w:rPr>
            </w:pPr>
            <w:r w:rsidRPr="00C71391">
              <w:rPr>
                <w:sz w:val="20"/>
                <w:szCs w:val="22"/>
              </w:rPr>
              <w:t>(расшифровка подписи)</w:t>
            </w: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Исполнитель</w:t>
            </w: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Исполнитель</w:t>
            </w: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nil"/>
              <w:left w:val="nil"/>
              <w:bottom w:val="single" w:sz="4" w:space="0" w:color="auto"/>
              <w:right w:val="nil"/>
            </w:tcBorders>
          </w:tcPr>
          <w:p w:rsidR="00B765E7" w:rsidRPr="00C71391" w:rsidRDefault="00B765E7" w:rsidP="00C71391">
            <w:pPr>
              <w:pStyle w:val="a8"/>
              <w:ind w:firstLine="709"/>
              <w:rPr>
                <w:sz w:val="20"/>
                <w:szCs w:val="22"/>
              </w:rPr>
            </w:pPr>
          </w:p>
        </w:tc>
      </w:tr>
      <w:tr w:rsidR="00B765E7" w:rsidRPr="00C71391" w:rsidTr="00C71391">
        <w:tblPrEx>
          <w:tblCellMar>
            <w:top w:w="0" w:type="dxa"/>
            <w:bottom w:w="0" w:type="dxa"/>
          </w:tblCellMar>
        </w:tblPrEx>
        <w:tc>
          <w:tcPr>
            <w:tcW w:w="2835"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375"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649"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(расшифровка подписи)</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79" w:type="dxa"/>
            <w:gridSpan w:val="2"/>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1465"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2842" w:type="dxa"/>
            <w:tcBorders>
              <w:top w:val="single" w:sz="4" w:space="0" w:color="auto"/>
              <w:left w:val="nil"/>
              <w:bottom w:val="nil"/>
              <w:right w:val="nil"/>
            </w:tcBorders>
          </w:tcPr>
          <w:p w:rsidR="00B765E7" w:rsidRPr="00C71391" w:rsidRDefault="00B765E7" w:rsidP="00C71391">
            <w:pPr>
              <w:pStyle w:val="a8"/>
              <w:rPr>
                <w:sz w:val="20"/>
                <w:szCs w:val="22"/>
              </w:rPr>
            </w:pPr>
            <w:r w:rsidRPr="00C71391">
              <w:rPr>
                <w:sz w:val="20"/>
                <w:szCs w:val="22"/>
              </w:rPr>
              <w:t>(расшифровка подписи)</w:t>
            </w:r>
          </w:p>
        </w:tc>
      </w:tr>
      <w:tr w:rsidR="00B765E7" w:rsidRPr="00C71391" w:rsidTr="00C71391">
        <w:tblPrEx>
          <w:tblCellMar>
            <w:top w:w="0" w:type="dxa"/>
            <w:bottom w:w="0" w:type="dxa"/>
          </w:tblCellMar>
        </w:tblPrEx>
        <w:tc>
          <w:tcPr>
            <w:tcW w:w="631" w:type="dxa"/>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тел.</w:t>
            </w:r>
          </w:p>
        </w:tc>
        <w:tc>
          <w:tcPr>
            <w:tcW w:w="2204" w:type="dxa"/>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4300" w:type="dxa"/>
            <w:gridSpan w:val="3"/>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"____" __________ 20___ г.</w:t>
            </w:r>
          </w:p>
        </w:tc>
        <w:tc>
          <w:tcPr>
            <w:tcW w:w="276" w:type="dxa"/>
            <w:tcBorders>
              <w:top w:val="nil"/>
              <w:left w:val="nil"/>
              <w:bottom w:val="nil"/>
              <w:right w:val="nil"/>
            </w:tcBorders>
          </w:tcPr>
          <w:p w:rsidR="00B765E7" w:rsidRPr="00C71391" w:rsidRDefault="00B765E7" w:rsidP="00C71391">
            <w:pPr>
              <w:pStyle w:val="a8"/>
              <w:ind w:firstLine="709"/>
              <w:rPr>
                <w:sz w:val="20"/>
                <w:szCs w:val="22"/>
              </w:rPr>
            </w:pPr>
          </w:p>
        </w:tc>
        <w:tc>
          <w:tcPr>
            <w:tcW w:w="1215" w:type="dxa"/>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тел.</w:t>
            </w:r>
          </w:p>
        </w:tc>
        <w:tc>
          <w:tcPr>
            <w:tcW w:w="1664" w:type="dxa"/>
            <w:tcBorders>
              <w:top w:val="nil"/>
              <w:left w:val="nil"/>
              <w:bottom w:val="nil"/>
              <w:right w:val="nil"/>
            </w:tcBorders>
          </w:tcPr>
          <w:p w:rsidR="00B765E7" w:rsidRPr="00C71391" w:rsidRDefault="00B765E7" w:rsidP="00C71391">
            <w:pPr>
              <w:pStyle w:val="a8"/>
              <w:ind w:firstLine="709"/>
              <w:rPr>
                <w:sz w:val="20"/>
                <w:szCs w:val="22"/>
              </w:rPr>
            </w:pPr>
          </w:p>
        </w:tc>
        <w:tc>
          <w:tcPr>
            <w:tcW w:w="236" w:type="dxa"/>
            <w:tcBorders>
              <w:top w:val="nil"/>
              <w:left w:val="nil"/>
              <w:bottom w:val="nil"/>
              <w:right w:val="nil"/>
            </w:tcBorders>
          </w:tcPr>
          <w:p w:rsidR="00B765E7" w:rsidRPr="00C71391" w:rsidRDefault="00B765E7" w:rsidP="00C71391">
            <w:pPr>
              <w:pStyle w:val="a8"/>
              <w:ind w:firstLine="709"/>
              <w:rPr>
                <w:sz w:val="20"/>
                <w:szCs w:val="22"/>
              </w:rPr>
            </w:pPr>
          </w:p>
        </w:tc>
        <w:tc>
          <w:tcPr>
            <w:tcW w:w="4583" w:type="dxa"/>
            <w:gridSpan w:val="3"/>
            <w:tcBorders>
              <w:top w:val="nil"/>
              <w:left w:val="nil"/>
              <w:bottom w:val="nil"/>
              <w:right w:val="nil"/>
            </w:tcBorders>
          </w:tcPr>
          <w:p w:rsidR="00B765E7" w:rsidRPr="00C71391" w:rsidRDefault="00B765E7" w:rsidP="00C71391">
            <w:pPr>
              <w:pStyle w:val="a8"/>
              <w:ind w:firstLine="709"/>
              <w:rPr>
                <w:sz w:val="20"/>
                <w:szCs w:val="22"/>
              </w:rPr>
            </w:pPr>
            <w:r w:rsidRPr="00C71391">
              <w:rPr>
                <w:sz w:val="20"/>
                <w:szCs w:val="22"/>
              </w:rPr>
              <w:t>"____" __________ 20___ г.</w:t>
            </w:r>
          </w:p>
        </w:tc>
      </w:tr>
    </w:tbl>
    <w:p w:rsidR="00C71391" w:rsidRDefault="00C71391" w:rsidP="00C71391">
      <w:pPr>
        <w:ind w:firstLine="709"/>
        <w:sectPr w:rsidR="00C71391" w:rsidSect="00C71391">
          <w:pgSz w:w="16837" w:h="11905" w:orient="landscape"/>
          <w:pgMar w:top="851" w:right="1440" w:bottom="567" w:left="1440" w:header="720" w:footer="720" w:gutter="0"/>
          <w:cols w:space="720"/>
          <w:noEndnote/>
        </w:sectPr>
      </w:pPr>
    </w:p>
    <w:p w:rsidR="00B765E7" w:rsidRDefault="00B765E7" w:rsidP="00C71391">
      <w:pPr>
        <w:ind w:firstLine="709"/>
      </w:pPr>
    </w:p>
    <w:p w:rsidR="00B765E7" w:rsidRDefault="00B765E7" w:rsidP="00C71391">
      <w:pPr>
        <w:pStyle w:val="a6"/>
        <w:ind w:left="0" w:firstLine="709"/>
        <w:rPr>
          <w:color w:val="000000"/>
          <w:sz w:val="16"/>
          <w:szCs w:val="16"/>
        </w:rPr>
      </w:pPr>
      <w:bookmarkStart w:id="219" w:name="sub_120000"/>
      <w:r>
        <w:rPr>
          <w:color w:val="000000"/>
          <w:sz w:val="16"/>
          <w:szCs w:val="16"/>
        </w:rPr>
        <w:t>Информация об изменениях:</w:t>
      </w:r>
    </w:p>
    <w:bookmarkEnd w:id="219"/>
    <w:p w:rsidR="00B765E7" w:rsidRDefault="00B765E7" w:rsidP="00C71391">
      <w:pPr>
        <w:pStyle w:val="a7"/>
        <w:ind w:left="0" w:firstLine="709"/>
      </w:pPr>
      <w:r>
        <w:t xml:space="preserve">Приложение дополнено приложением 12. - </w:t>
      </w:r>
      <w:hyperlink r:id="rId90" w:history="1">
        <w:r>
          <w:rPr>
            <w:rStyle w:val="a4"/>
          </w:rPr>
          <w:t>Постановление</w:t>
        </w:r>
      </w:hyperlink>
      <w:r>
        <w:t xml:space="preserve"> Правительства Чукотского автономного округа от 7 июля 2020 г. N 325</w:t>
      </w:r>
    </w:p>
    <w:p w:rsidR="00B765E7" w:rsidRDefault="00B765E7" w:rsidP="00C71391">
      <w:pPr>
        <w:ind w:firstLine="709"/>
        <w:jc w:val="right"/>
        <w:rPr>
          <w:rStyle w:val="a3"/>
        </w:rPr>
      </w:pPr>
      <w:r>
        <w:rPr>
          <w:rStyle w:val="a3"/>
        </w:rPr>
        <w:t xml:space="preserve">Приложение 12 </w:t>
      </w:r>
      <w:r>
        <w:rPr>
          <w:rStyle w:val="a3"/>
        </w:rPr>
        <w:br/>
        <w:t xml:space="preserve">к </w:t>
      </w:r>
      <w:hyperlink w:anchor="sub_1000" w:history="1">
        <w:r>
          <w:rPr>
            <w:rStyle w:val="a4"/>
          </w:rPr>
          <w:t>Государственной программе</w:t>
        </w:r>
      </w:hyperlink>
      <w:r>
        <w:rPr>
          <w:rStyle w:val="a3"/>
        </w:rPr>
        <w:t xml:space="preserve"> </w:t>
      </w:r>
      <w:r>
        <w:rPr>
          <w:rStyle w:val="a3"/>
        </w:rPr>
        <w:br/>
        <w:t xml:space="preserve">"Развитие жилищного строительства </w:t>
      </w:r>
      <w:r>
        <w:rPr>
          <w:rStyle w:val="a3"/>
        </w:rPr>
        <w:br/>
        <w:t>в Чукотском автономном округе"</w:t>
      </w:r>
    </w:p>
    <w:p w:rsidR="00B765E7" w:rsidRDefault="00B765E7" w:rsidP="00C71391">
      <w:pPr>
        <w:ind w:firstLine="709"/>
      </w:pPr>
    </w:p>
    <w:p w:rsidR="00B765E7" w:rsidRDefault="00B765E7" w:rsidP="00C71391">
      <w:pPr>
        <w:pStyle w:val="1"/>
        <w:ind w:firstLine="709"/>
      </w:pPr>
      <w:r>
        <w:t xml:space="preserve">Порядок </w:t>
      </w:r>
      <w:r>
        <w:br/>
        <w:t>предоставления субсидий на обеспечение мероприятий по развитию жилищного строительства</w:t>
      </w:r>
    </w:p>
    <w:p w:rsidR="00B765E7" w:rsidRDefault="00B765E7" w:rsidP="00C71391">
      <w:pPr>
        <w:ind w:firstLine="709"/>
      </w:pPr>
    </w:p>
    <w:p w:rsidR="00B765E7" w:rsidRDefault="00B765E7" w:rsidP="00C71391">
      <w:pPr>
        <w:pStyle w:val="1"/>
        <w:ind w:firstLine="709"/>
      </w:pPr>
      <w:bookmarkStart w:id="220" w:name="sub_12001"/>
      <w:r>
        <w:t>1. Общие положения</w:t>
      </w:r>
    </w:p>
    <w:bookmarkEnd w:id="220"/>
    <w:p w:rsidR="00B765E7" w:rsidRDefault="00B765E7" w:rsidP="00C71391">
      <w:pPr>
        <w:ind w:firstLine="709"/>
      </w:pPr>
    </w:p>
    <w:p w:rsidR="00B765E7" w:rsidRDefault="00B765E7" w:rsidP="00C71391">
      <w:pPr>
        <w:ind w:firstLine="709"/>
      </w:pPr>
      <w:bookmarkStart w:id="221" w:name="sub_12011"/>
      <w:r>
        <w:t>1.1. Настоящий Порядок устанавливает цели, условия и механизм предоставления субсидий за счет средств окружного бюджета бюджетам муниципальных образований Чукотского автономного округа на обеспечение мероприятий по развитию жилищного строительства (далее - Субсидия).</w:t>
      </w:r>
    </w:p>
    <w:p w:rsidR="00B765E7" w:rsidRDefault="00B765E7" w:rsidP="00C71391">
      <w:pPr>
        <w:ind w:firstLine="709"/>
      </w:pPr>
      <w:bookmarkStart w:id="222" w:name="sub_12012"/>
      <w:bookmarkEnd w:id="221"/>
      <w:r>
        <w:t>1.2. Получателями Субсидии являются бюджеты муниципальных образований Чукотского автономного округа (далее соответственно - местный бюджет, Получатели, муниципальные образования).</w:t>
      </w:r>
    </w:p>
    <w:p w:rsidR="00B765E7" w:rsidRDefault="00B765E7" w:rsidP="00C71391">
      <w:pPr>
        <w:ind w:firstLine="709"/>
      </w:pPr>
      <w:bookmarkStart w:id="223" w:name="sub_12013"/>
      <w:bookmarkEnd w:id="222"/>
      <w:r>
        <w:t>1.3. Субсидия имеет заявительный характер и предоставляется из окружного бюджета Получателям безвозмездной основе в целях софинансирования расходных обязательств муниципальных образований на обеспечение мероприятий по развитию жилищного строительства.</w:t>
      </w:r>
    </w:p>
    <w:p w:rsidR="00B765E7" w:rsidRDefault="00B765E7" w:rsidP="00C71391">
      <w:pPr>
        <w:ind w:firstLine="709"/>
      </w:pPr>
      <w:bookmarkStart w:id="224" w:name="sub_12014"/>
      <w:bookmarkEnd w:id="223"/>
      <w:r>
        <w:t xml:space="preserve">1.4. Субсидия предоставляется в пределах бюджетных ассигнований, предусмотренных Законом Чукотского автономного округа об окружном бюджете на соответствующий финансовый год и плановый период, и лимитов бюджетных обязательств, доведенных до Департамента промышленной политики Чукотского автономного округа (далее - Департамент) как получателя бюджетных средств окружного бюджета, предусмотренных на реализацию мероприятия "Субсидия на обеспечение мероприятий по развитию жилищного строительства" </w:t>
      </w:r>
      <w:hyperlink w:anchor="sub_992" w:history="1">
        <w:r>
          <w:rPr>
            <w:rStyle w:val="a4"/>
          </w:rPr>
          <w:t>Подпрограммы</w:t>
        </w:r>
      </w:hyperlink>
      <w:r>
        <w:t xml:space="preserve"> "Развитие жилищного строительства" </w:t>
      </w:r>
      <w:hyperlink w:anchor="sub_1000" w:history="1">
        <w:r>
          <w:rPr>
            <w:rStyle w:val="a4"/>
          </w:rPr>
          <w:t>Государственной программы</w:t>
        </w:r>
      </w:hyperlink>
      <w:r>
        <w:t xml:space="preserve"> "Развитие жилищного строительства в Чукотском автономном округе" (далее - Подпрограмма).</w:t>
      </w:r>
    </w:p>
    <w:bookmarkEnd w:id="224"/>
    <w:p w:rsidR="00B765E7" w:rsidRDefault="00B765E7" w:rsidP="00C71391">
      <w:pPr>
        <w:ind w:firstLine="709"/>
      </w:pPr>
    </w:p>
    <w:p w:rsidR="00B765E7" w:rsidRDefault="00B765E7" w:rsidP="00C71391">
      <w:pPr>
        <w:pStyle w:val="1"/>
        <w:ind w:firstLine="709"/>
      </w:pPr>
      <w:bookmarkStart w:id="225" w:name="sub_12002"/>
      <w:r>
        <w:t>2. Условия и порядок предоставления Субсидии</w:t>
      </w:r>
    </w:p>
    <w:bookmarkEnd w:id="225"/>
    <w:p w:rsidR="00B765E7" w:rsidRDefault="00B765E7" w:rsidP="00C71391">
      <w:pPr>
        <w:ind w:firstLine="709"/>
      </w:pPr>
    </w:p>
    <w:p w:rsidR="00B765E7" w:rsidRDefault="00B765E7" w:rsidP="00C71391">
      <w:pPr>
        <w:ind w:firstLine="709"/>
      </w:pPr>
      <w:bookmarkStart w:id="226" w:name="sub_120012"/>
      <w:r>
        <w:t>2.1. Условиями предоставления Субсидии являются:</w:t>
      </w:r>
    </w:p>
    <w:p w:rsidR="00B765E7" w:rsidRDefault="00B765E7" w:rsidP="00C71391">
      <w:pPr>
        <w:ind w:firstLine="709"/>
      </w:pPr>
      <w:bookmarkStart w:id="227" w:name="sub_120121"/>
      <w:bookmarkEnd w:id="226"/>
      <w:r>
        <w:t>1) наличие нормативного правового акта муниципального образования, подтверждающего признание расселяемых многоквартирных домов аварийными и подлежащими сносу в связи с физическим износом в процессе их эксплуатации;</w:t>
      </w:r>
    </w:p>
    <w:p w:rsidR="00B765E7" w:rsidRDefault="00B765E7" w:rsidP="00C71391">
      <w:pPr>
        <w:ind w:firstLine="709"/>
      </w:pPr>
      <w:bookmarkStart w:id="228" w:name="sub_120122"/>
      <w:bookmarkEnd w:id="227"/>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окружного бюджета Субсидии;</w:t>
      </w:r>
    </w:p>
    <w:p w:rsidR="00B765E7" w:rsidRDefault="00B765E7" w:rsidP="00C71391">
      <w:pPr>
        <w:ind w:firstLine="709"/>
      </w:pPr>
      <w:bookmarkStart w:id="229" w:name="sub_120123"/>
      <w:bookmarkEnd w:id="228"/>
      <w:r>
        <w:t xml:space="preserve">3) наличие нормативного правового акта муниципального образования, </w:t>
      </w:r>
      <w:r>
        <w:lastRenderedPageBreak/>
        <w:t>определяющего уполномоченный орган по взаимодействию с Департаментом по вопросам предоставления и использования Субсидии (далее - Уполномоченный орган);</w:t>
      </w:r>
    </w:p>
    <w:p w:rsidR="00B765E7" w:rsidRDefault="00B765E7" w:rsidP="00C71391">
      <w:pPr>
        <w:ind w:firstLine="709"/>
      </w:pPr>
      <w:bookmarkStart w:id="230" w:name="sub_120124"/>
      <w:bookmarkEnd w:id="229"/>
      <w:r>
        <w:t>4) заключение Соглашения о предоставлении из окружного бюджета субсидии местному бюджету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в соответствии с типовой формой соглашения, утвержденной приказом Департамента финансов, экономики и имущественных отношений Чукотского автономного округа.</w:t>
      </w:r>
    </w:p>
    <w:p w:rsidR="00B765E7" w:rsidRDefault="00B765E7" w:rsidP="00C71391">
      <w:pPr>
        <w:ind w:firstLine="709"/>
      </w:pPr>
      <w:bookmarkStart w:id="231" w:name="sub_120022"/>
      <w:bookmarkEnd w:id="230"/>
      <w:r>
        <w:t>2.2. Критериями отбора Получателей для предоставления им Субсидии являются:</w:t>
      </w:r>
    </w:p>
    <w:p w:rsidR="00B765E7" w:rsidRDefault="00B765E7" w:rsidP="00C71391">
      <w:pPr>
        <w:ind w:firstLine="709"/>
      </w:pPr>
      <w:bookmarkStart w:id="232" w:name="sub_120221"/>
      <w:bookmarkEnd w:id="231"/>
      <w:r>
        <w:t>1) наличие на территории Получателя аварийного жилищного фонда, включенного в Перечень многоквартирных домов, признанных аварийными;</w:t>
      </w:r>
    </w:p>
    <w:p w:rsidR="00B765E7" w:rsidRDefault="00B765E7" w:rsidP="00C71391">
      <w:pPr>
        <w:ind w:firstLine="709"/>
      </w:pPr>
      <w:bookmarkStart w:id="233" w:name="sub_120222"/>
      <w:bookmarkEnd w:id="232"/>
      <w:r>
        <w:t>2) наличие утвержденной муниципальной программы, предусматривающей реализацию мероприятий по развитию жилищного строительства.</w:t>
      </w:r>
    </w:p>
    <w:p w:rsidR="00B765E7" w:rsidRDefault="00B765E7" w:rsidP="00C71391">
      <w:pPr>
        <w:ind w:firstLine="709"/>
      </w:pPr>
      <w:bookmarkStart w:id="234" w:name="sub_120023"/>
      <w:bookmarkEnd w:id="233"/>
      <w:r>
        <w:t xml:space="preserve">2.3. Размер Субсидии, предоставляемой Получателю, определяется исходя из объемов средств, представленных в заявках муниципальных образований, в пределах бюджетных ассигнований, предусмотренных на реализацию </w:t>
      </w:r>
      <w:hyperlink w:anchor="sub_992" w:history="1">
        <w:r>
          <w:rPr>
            <w:rStyle w:val="a4"/>
          </w:rPr>
          <w:t>Подпрограммы</w:t>
        </w:r>
      </w:hyperlink>
      <w:r>
        <w:t xml:space="preserve"> с учетом потребности в расселении аварийного жилищного фонда.</w:t>
      </w:r>
    </w:p>
    <w:bookmarkEnd w:id="234"/>
    <w:p w:rsidR="00B765E7" w:rsidRDefault="00B765E7" w:rsidP="00C71391">
      <w:pPr>
        <w:ind w:firstLine="709"/>
      </w:pPr>
      <w:r>
        <w:t>Субсидия предоставляется в размере (С), определяемом по следующей формуле:</w:t>
      </w:r>
    </w:p>
    <w:p w:rsidR="00B765E7" w:rsidRDefault="00B765E7" w:rsidP="00C71391">
      <w:pPr>
        <w:ind w:firstLine="709"/>
      </w:pPr>
    </w:p>
    <w:p w:rsidR="00B765E7" w:rsidRDefault="00B765E7" w:rsidP="00C71391">
      <w:pPr>
        <w:ind w:firstLine="709"/>
      </w:pPr>
      <w:r>
        <w:t>С = Si * N * Мо,</w:t>
      </w:r>
    </w:p>
    <w:p w:rsidR="00B765E7" w:rsidRDefault="00B765E7" w:rsidP="00C71391">
      <w:pPr>
        <w:ind w:firstLine="709"/>
      </w:pPr>
    </w:p>
    <w:p w:rsidR="00B765E7" w:rsidRDefault="00B765E7" w:rsidP="00C71391">
      <w:pPr>
        <w:ind w:firstLine="709"/>
      </w:pPr>
      <w:r>
        <w:t>где:</w:t>
      </w:r>
    </w:p>
    <w:p w:rsidR="00B765E7" w:rsidRDefault="00B765E7" w:rsidP="00C71391">
      <w:pPr>
        <w:ind w:firstLine="709"/>
      </w:pPr>
      <w:r>
        <w:t>Si - общая площадь приобретаемых жилых помещений для расселения граждан из аварийного жилого фонда i-го муниципального образования, кв. м;</w:t>
      </w:r>
    </w:p>
    <w:p w:rsidR="00B765E7" w:rsidRDefault="00B765E7" w:rsidP="00C71391">
      <w:pPr>
        <w:ind w:firstLine="709"/>
      </w:pPr>
      <w:r>
        <w:t xml:space="preserve">N - стоимость приобретения одного квадратного метра общей площади жилого помещения в Чукотском автономном округе, приобретаемого у застройщика с привлечением средств окружного бюджета, в соответствии с </w:t>
      </w:r>
      <w:hyperlink r:id="rId91" w:history="1">
        <w:r>
          <w:rPr>
            <w:rStyle w:val="a4"/>
          </w:rPr>
          <w:t>Постановлением</w:t>
        </w:r>
      </w:hyperlink>
      <w:r>
        <w:t xml:space="preserve"> Правительства Чукотского автономного округа от 15 апреля 2019 года N 209 "О предельной стоимости приобретения одного квадратного метра общей площади жилого помещения в Чукотском автономном округе, приобретаемого у застройщика с привлечением средств окружного бюджета", рублей;</w:t>
      </w:r>
    </w:p>
    <w:p w:rsidR="00B765E7" w:rsidRDefault="00B765E7" w:rsidP="00C71391">
      <w:pPr>
        <w:ind w:firstLine="709"/>
      </w:pPr>
      <w:r>
        <w:t>Мо - предельный уровень софинансирования расходного обязательства i-го муниципального образования из окружного бюджета на очередной финансовый год и плановый период, утвержденный Правительством Чукотского автономного округа, процентов.</w:t>
      </w:r>
    </w:p>
    <w:p w:rsidR="00B765E7" w:rsidRDefault="00B765E7" w:rsidP="00C71391">
      <w:pPr>
        <w:ind w:firstLine="709"/>
      </w:pPr>
      <w:bookmarkStart w:id="235" w:name="sub_120024"/>
      <w:r>
        <w:t>2.4. Распределение Субсидий между Получателями устанавливаются законом Чукотского автономного округа об окружном бюджете на соответствующий финансовый год и плановый период или Постановлением Правительства Чукотского автономного округа.</w:t>
      </w:r>
    </w:p>
    <w:p w:rsidR="00B765E7" w:rsidRDefault="00B765E7" w:rsidP="00C71391">
      <w:pPr>
        <w:ind w:firstLine="709"/>
      </w:pPr>
      <w:bookmarkStart w:id="236" w:name="sub_120025"/>
      <w:bookmarkEnd w:id="235"/>
      <w:r>
        <w:t>2.5. Для заключения Соглашения и принятия решения о предоставлении Субсидии Уполномоченный орган представляет в Департамент:</w:t>
      </w:r>
    </w:p>
    <w:p w:rsidR="00B765E7" w:rsidRDefault="00B765E7" w:rsidP="00C71391">
      <w:pPr>
        <w:ind w:firstLine="709"/>
      </w:pPr>
      <w:bookmarkStart w:id="237" w:name="sub_120251"/>
      <w:bookmarkEnd w:id="236"/>
      <w:r>
        <w:t>1) письменное обращение о заключении Соглашения и предоставлении Субсидии в произвольной форме;</w:t>
      </w:r>
    </w:p>
    <w:p w:rsidR="00B765E7" w:rsidRDefault="00B765E7" w:rsidP="00C71391">
      <w:pPr>
        <w:ind w:firstLine="709"/>
      </w:pPr>
      <w:bookmarkStart w:id="238" w:name="sub_120252"/>
      <w:bookmarkEnd w:id="237"/>
      <w:r>
        <w:t>2) копию нормативного правового акта муниципального образования об определении Уполномоченного органа;</w:t>
      </w:r>
    </w:p>
    <w:p w:rsidR="00B765E7" w:rsidRDefault="00B765E7" w:rsidP="00C71391">
      <w:pPr>
        <w:ind w:firstLine="709"/>
      </w:pPr>
      <w:bookmarkStart w:id="239" w:name="sub_120253"/>
      <w:bookmarkEnd w:id="238"/>
      <w:r>
        <w:t>3) копию нормативного правового акта муниципального образования, подтверждающего признание расселяемых многоквартирных домов аварийными и подлежащими сносу в связи с физическим износом в процессе их эксплуатации;</w:t>
      </w:r>
    </w:p>
    <w:p w:rsidR="00B765E7" w:rsidRDefault="00B765E7" w:rsidP="00C71391">
      <w:pPr>
        <w:ind w:firstLine="709"/>
      </w:pPr>
      <w:bookmarkStart w:id="240" w:name="sub_120254"/>
      <w:bookmarkEnd w:id="239"/>
      <w:r>
        <w:t xml:space="preserve">4) копию утвержденного списка в соответствии с </w:t>
      </w:r>
      <w:hyperlink r:id="rId92" w:history="1">
        <w:r>
          <w:rPr>
            <w:rStyle w:val="a4"/>
          </w:rPr>
          <w:t>Законом</w:t>
        </w:r>
      </w:hyperlink>
      <w:r>
        <w:t xml:space="preserve"> Чукотского автономного округа от 17 февраля 2005 года N 15-ОЗ "О порядке ведения органами местного </w:t>
      </w:r>
      <w:r>
        <w:lastRenderedPageBreak/>
        <w:t xml:space="preserve">самоуправления Чукотского автономного округа учета граждан, нуждающихся в жилых помещениях, предоставляемых по договорам социального найма", в который включены граждане, имеющие право на внеочередное получение жилых помещений в соответствии с </w:t>
      </w:r>
      <w:hyperlink r:id="rId93" w:history="1">
        <w:r>
          <w:rPr>
            <w:rStyle w:val="a4"/>
          </w:rPr>
          <w:t>частью 2 статьи 57</w:t>
        </w:r>
      </w:hyperlink>
      <w:r>
        <w:t xml:space="preserve"> Жилищного кодекса Российской Федерации.</w:t>
      </w:r>
    </w:p>
    <w:p w:rsidR="00B765E7" w:rsidRDefault="00B765E7" w:rsidP="00C71391">
      <w:pPr>
        <w:ind w:firstLine="709"/>
      </w:pPr>
      <w:bookmarkStart w:id="241" w:name="sub_120026"/>
      <w:bookmarkEnd w:id="240"/>
      <w:r>
        <w:t xml:space="preserve">2.6. Департамент в течение трех рабочих дней рассматривает документы, представленные в соответствии с </w:t>
      </w:r>
      <w:hyperlink w:anchor="sub_120025" w:history="1">
        <w:r>
          <w:rPr>
            <w:rStyle w:val="a4"/>
          </w:rPr>
          <w:t>пунктом 2.5</w:t>
        </w:r>
      </w:hyperlink>
      <w:r>
        <w:t xml:space="preserve"> настоящего раздела, и принимает решение:</w:t>
      </w:r>
    </w:p>
    <w:p w:rsidR="00B765E7" w:rsidRDefault="00B765E7" w:rsidP="00C71391">
      <w:pPr>
        <w:ind w:firstLine="709"/>
      </w:pPr>
      <w:bookmarkStart w:id="242" w:name="sub_120261"/>
      <w:bookmarkEnd w:id="241"/>
      <w:r>
        <w:t>1) о заключении Соглашения и предоставлении Субсидии;</w:t>
      </w:r>
    </w:p>
    <w:p w:rsidR="00B765E7" w:rsidRDefault="00B765E7" w:rsidP="00C71391">
      <w:pPr>
        <w:ind w:firstLine="709"/>
      </w:pPr>
      <w:bookmarkStart w:id="243" w:name="sub_120262"/>
      <w:bookmarkEnd w:id="242"/>
      <w:r>
        <w:t xml:space="preserve">2) об отказе в заключении Соглашения и предоставлении Субсидии с указанием причин отказа, а именно - несоответствие условиям предоставления Субсидии, установленным </w:t>
      </w:r>
      <w:hyperlink w:anchor="sub_120012" w:history="1">
        <w:r>
          <w:rPr>
            <w:rStyle w:val="a4"/>
          </w:rPr>
          <w:t>пунктом 2.1</w:t>
        </w:r>
      </w:hyperlink>
      <w:r>
        <w:t xml:space="preserve"> настоящего раздела, или отсутствие каких-либо документов, предусмотренных </w:t>
      </w:r>
      <w:hyperlink w:anchor="sub_120025" w:history="1">
        <w:r>
          <w:rPr>
            <w:rStyle w:val="a4"/>
          </w:rPr>
          <w:t>пунктом 2.5</w:t>
        </w:r>
      </w:hyperlink>
      <w:r>
        <w:t xml:space="preserve"> настоящего раздела, с разъяснением порядка обжалования вынесенного решения в соответствии с законодательством Российской Федерации.</w:t>
      </w:r>
    </w:p>
    <w:bookmarkEnd w:id="243"/>
    <w:p w:rsidR="00B765E7" w:rsidRDefault="00B765E7" w:rsidP="00C71391">
      <w:pPr>
        <w:ind w:firstLine="709"/>
      </w:pPr>
      <w:r>
        <w:t>Департамент в течение трех рабочих дней со дня принятия положительного решения о заключении Соглашения направляет в адрес Получателя подписанное со своей стороны Соглашение и предоставлении Субсидии в соответствии с типовой формой, установленной Департаментом финансов, экономики и имущественных отношений Чукотского автономного округа.</w:t>
      </w:r>
    </w:p>
    <w:p w:rsidR="00B765E7" w:rsidRDefault="00B765E7" w:rsidP="00C71391">
      <w:pPr>
        <w:ind w:firstLine="709"/>
      </w:pPr>
      <w:r>
        <w:t>Получатель в течение пяти рабочих дней рассматривает и, в случае отсутствия разногласий, подписывает со своей стороны Соглашение, и направляет в адрес Департамента.</w:t>
      </w:r>
    </w:p>
    <w:p w:rsidR="00B765E7" w:rsidRDefault="00B765E7" w:rsidP="00C71391">
      <w:pPr>
        <w:ind w:firstLine="709"/>
      </w:pPr>
      <w:r>
        <w:t>В случае отказа Получателя от подписания Соглашения в установленный настоящим пунктом срок, Департамент принимает решение об отказе в заключении Соглашения и предоставлении Субсидии.</w:t>
      </w:r>
    </w:p>
    <w:p w:rsidR="00B765E7" w:rsidRDefault="00B765E7" w:rsidP="00C71391">
      <w:pPr>
        <w:ind w:firstLine="709"/>
      </w:pPr>
      <w:bookmarkStart w:id="244" w:name="sub_120027"/>
      <w:r>
        <w:t>2.7. Предоставление Субсидии осуществляется на основании Соглашения, заключаемого между Департаментом и Получателем.</w:t>
      </w:r>
    </w:p>
    <w:p w:rsidR="00B765E7" w:rsidRDefault="00B765E7" w:rsidP="00C71391">
      <w:pPr>
        <w:ind w:firstLine="709"/>
      </w:pPr>
      <w:bookmarkStart w:id="245" w:name="sub_120028"/>
      <w:bookmarkEnd w:id="244"/>
      <w:r>
        <w:t>2.8. Для получения Субсидии Уполномоченный орган направляет в Департамент:</w:t>
      </w:r>
    </w:p>
    <w:p w:rsidR="00B765E7" w:rsidRDefault="00B765E7" w:rsidP="00C71391">
      <w:pPr>
        <w:ind w:firstLine="709"/>
      </w:pPr>
      <w:bookmarkStart w:id="246" w:name="sub_120281"/>
      <w:bookmarkEnd w:id="245"/>
      <w:r>
        <w:t>1) заявку на получение Субсидии в произвольной форме;</w:t>
      </w:r>
    </w:p>
    <w:p w:rsidR="00B765E7" w:rsidRDefault="00B765E7" w:rsidP="00C71391">
      <w:pPr>
        <w:ind w:firstLine="709"/>
      </w:pPr>
      <w:bookmarkStart w:id="247" w:name="sub_12022"/>
      <w:bookmarkEnd w:id="246"/>
      <w:r>
        <w:t xml:space="preserve">2) справку-расчет по форме, согласно </w:t>
      </w:r>
      <w:hyperlink w:anchor="sub_1211100" w:history="1">
        <w:r>
          <w:rPr>
            <w:rStyle w:val="a4"/>
          </w:rPr>
          <w:t>приложению</w:t>
        </w:r>
      </w:hyperlink>
      <w:r>
        <w:t xml:space="preserve"> к настоящему Порядку;</w:t>
      </w:r>
    </w:p>
    <w:p w:rsidR="00B765E7" w:rsidRDefault="00B765E7" w:rsidP="00C71391">
      <w:pPr>
        <w:ind w:firstLine="709"/>
      </w:pPr>
      <w:bookmarkStart w:id="248" w:name="sub_120823"/>
      <w:bookmarkEnd w:id="247"/>
      <w:r>
        <w:t>3) копию извещения о проведении закупки, копию протокола о подведении итогов закупки, информацию о заключенном муниципальном контракте, копию муниципального контракта;</w:t>
      </w:r>
    </w:p>
    <w:p w:rsidR="00B765E7" w:rsidRDefault="00B765E7" w:rsidP="00C71391">
      <w:pPr>
        <w:ind w:firstLine="709"/>
      </w:pPr>
      <w:bookmarkStart w:id="249" w:name="sub_120824"/>
      <w:bookmarkEnd w:id="248"/>
      <w:r>
        <w:t>4) копию акта приема-передачи жилых помещений для заселения граждан;</w:t>
      </w:r>
    </w:p>
    <w:p w:rsidR="00B765E7" w:rsidRDefault="00B765E7" w:rsidP="00C71391">
      <w:pPr>
        <w:ind w:firstLine="709"/>
      </w:pPr>
      <w:bookmarkStart w:id="250" w:name="sub_120825"/>
      <w:bookmarkEnd w:id="249"/>
      <w:r>
        <w:t xml:space="preserve">5) копию акта обследования помещения, а также заключение об оценке соответствия помещения требованиям, установленным </w:t>
      </w:r>
      <w:hyperlink r:id="rId94" w:history="1">
        <w:r>
          <w:rPr>
            <w:rStyle w:val="a4"/>
          </w:rPr>
          <w:t>Положением</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hyperlink r:id="rId95" w:history="1">
        <w:r>
          <w:rPr>
            <w:rStyle w:val="a4"/>
          </w:rPr>
          <w:t>Постановлением</w:t>
        </w:r>
      </w:hyperlink>
      <w:r>
        <w:t xml:space="preserve"> Правительства Российской Федерации от 28 января 2006 года N 47.</w:t>
      </w:r>
    </w:p>
    <w:bookmarkEnd w:id="250"/>
    <w:p w:rsidR="00B765E7" w:rsidRDefault="00B765E7" w:rsidP="00C71391">
      <w:pPr>
        <w:ind w:firstLine="709"/>
      </w:pPr>
      <w:r>
        <w:t>Для получения авансирования расходных обязательств муниципального образования на обеспечение мероприятий по развитию жилищного строительства, с последующим зачетом в счет суммы причитающейся Субсидии, Уполномоченный орган направляет в Департамент:</w:t>
      </w:r>
    </w:p>
    <w:p w:rsidR="00B765E7" w:rsidRDefault="00B765E7" w:rsidP="00C71391">
      <w:pPr>
        <w:ind w:firstLine="709"/>
      </w:pPr>
      <w:r>
        <w:t>заявку на получение Субсидии в произвольной форме;</w:t>
      </w:r>
    </w:p>
    <w:p w:rsidR="00B765E7" w:rsidRDefault="00B765E7" w:rsidP="00C71391">
      <w:pPr>
        <w:ind w:firstLine="709"/>
      </w:pPr>
      <w:r>
        <w:t xml:space="preserve">копию извещения о проведении закупки, копию протокола о подведении итогов закупки, информацию о заключенном муниципальном контракте, копию муниципального контракта, предусматривающего выплату аванса в соответствии с </w:t>
      </w:r>
      <w:hyperlink r:id="rId96" w:history="1">
        <w:r>
          <w:rPr>
            <w:rStyle w:val="a4"/>
          </w:rPr>
          <w:t>законодательством</w:t>
        </w:r>
      </w:hyperlink>
      <w:r>
        <w:t xml:space="preserve"> Российской Федерации о контрактной системе в сфере закупок.</w:t>
      </w:r>
    </w:p>
    <w:p w:rsidR="00B765E7" w:rsidRDefault="00B765E7" w:rsidP="00C71391">
      <w:pPr>
        <w:ind w:firstLine="709"/>
      </w:pPr>
      <w:bookmarkStart w:id="251" w:name="sub_120029"/>
      <w:r>
        <w:t xml:space="preserve">2.9. Департамент в течение трех рабочих дней рассматривает представленные Уполномоченным органом в соответствии с </w:t>
      </w:r>
      <w:hyperlink w:anchor="sub_120028" w:history="1">
        <w:r>
          <w:rPr>
            <w:rStyle w:val="a4"/>
          </w:rPr>
          <w:t>пунктом 2.8</w:t>
        </w:r>
      </w:hyperlink>
      <w:r>
        <w:t xml:space="preserve"> настоящего раздела документы и, в случае отсутствия по ним замечаний, направляет заявку бюджетополучателя в Департамент </w:t>
      </w:r>
      <w:r>
        <w:lastRenderedPageBreak/>
        <w:t>финансов, экономики и имущественных отношений Чукотского автономного округа.</w:t>
      </w:r>
    </w:p>
    <w:bookmarkEnd w:id="251"/>
    <w:p w:rsidR="00B765E7" w:rsidRDefault="00B765E7" w:rsidP="00C71391">
      <w:pPr>
        <w:ind w:firstLine="709"/>
      </w:pPr>
      <w:r>
        <w:t>При наличии в представленных Уполномоченным органом документах подчисток, приписок, зачеркнутых слов, а также серьезных повреждений, наличие которых не позволяет однозначно истолковать их содержание или неправильном оформлении (заполнении) документов, определенных Соглашением, Департамент информирует Уполномоченный орган о выявленных недостатках, и назначает срок для их устранения, не превышающий пяти рабочих дней. В случае если Уполномоченным органом в установленный срок не устранены выявленные недостатки, Департамент возвращает представленные документы Уполномоченному органу без исполнения.</w:t>
      </w:r>
    </w:p>
    <w:p w:rsidR="00B765E7" w:rsidRDefault="00B765E7" w:rsidP="00C71391">
      <w:pPr>
        <w:ind w:firstLine="709"/>
      </w:pPr>
      <w:bookmarkStart w:id="252" w:name="sub_120210"/>
      <w:r>
        <w:t>2.10. Департамент финансов, экономики и имущественных отношений Чукотского автономного округа в пределах утвержденных лимитов бюджетных обязательств доводит бюджетные ассигнования Департаменту.</w:t>
      </w:r>
    </w:p>
    <w:p w:rsidR="00B765E7" w:rsidRDefault="00B765E7" w:rsidP="00C71391">
      <w:pPr>
        <w:ind w:firstLine="709"/>
      </w:pPr>
      <w:bookmarkStart w:id="253" w:name="sub_120211"/>
      <w:bookmarkEnd w:id="252"/>
      <w:r>
        <w:t>2.11. Операции по перечислению Субсидии бюджету муниципального образования осуществляются на счет, открытый Управлением Федерального казначейства по Чукотскому автономному округу в пределах суммы, необходимой для оплаты денежных обязательств по расходам получателей средств бюджета муниципального образования, источником финансового обеспечения которых является Субсидия.</w:t>
      </w:r>
    </w:p>
    <w:bookmarkEnd w:id="253"/>
    <w:p w:rsidR="00B765E7" w:rsidRDefault="00B765E7" w:rsidP="00C71391">
      <w:pPr>
        <w:ind w:firstLine="709"/>
      </w:pPr>
    </w:p>
    <w:p w:rsidR="00B765E7" w:rsidRDefault="00B765E7" w:rsidP="00C71391">
      <w:pPr>
        <w:pStyle w:val="1"/>
        <w:ind w:firstLine="709"/>
      </w:pPr>
      <w:bookmarkStart w:id="254" w:name="sub_12003"/>
      <w:r>
        <w:t>3. Порядок оценки эффективности использования субсидии</w:t>
      </w:r>
    </w:p>
    <w:bookmarkEnd w:id="254"/>
    <w:p w:rsidR="00B765E7" w:rsidRDefault="00B765E7" w:rsidP="00C71391">
      <w:pPr>
        <w:ind w:firstLine="709"/>
      </w:pPr>
    </w:p>
    <w:p w:rsidR="00B765E7" w:rsidRDefault="00B765E7" w:rsidP="00C71391">
      <w:pPr>
        <w:ind w:firstLine="709"/>
      </w:pPr>
      <w:bookmarkStart w:id="255" w:name="sub_120031"/>
      <w:r>
        <w:t>3.1. Оценка эффективности предоставления Субсидии осуществляется Департаментом, на основании сравнения установленных в Соглашении и фактически достигнутых Получателем значений показателей результативности использования Субсидии - количество и площадь приобретенных у застройщика квартир.</w:t>
      </w:r>
    </w:p>
    <w:bookmarkEnd w:id="255"/>
    <w:p w:rsidR="00B765E7" w:rsidRDefault="00B765E7" w:rsidP="00C71391">
      <w:pPr>
        <w:ind w:firstLine="709"/>
      </w:pPr>
    </w:p>
    <w:p w:rsidR="00B765E7" w:rsidRDefault="00B765E7" w:rsidP="00C71391">
      <w:pPr>
        <w:pStyle w:val="1"/>
        <w:ind w:firstLine="709"/>
      </w:pPr>
      <w:bookmarkStart w:id="256" w:name="sub_12004"/>
      <w:r>
        <w:t>4. Основания и порядок применения мер финансовой ответственности Получателя при невыполнении условий Соглашения</w:t>
      </w:r>
    </w:p>
    <w:bookmarkEnd w:id="256"/>
    <w:p w:rsidR="00B765E7" w:rsidRDefault="00B765E7" w:rsidP="00C71391">
      <w:pPr>
        <w:ind w:firstLine="709"/>
      </w:pPr>
    </w:p>
    <w:p w:rsidR="00B765E7" w:rsidRDefault="00B765E7" w:rsidP="00C71391">
      <w:pPr>
        <w:ind w:firstLine="709"/>
      </w:pPr>
      <w:bookmarkStart w:id="257" w:name="sub_12041"/>
      <w:r>
        <w:t>4.1. Не использованный по состоянию на 1 января текущего финансового года остаток Субсидии подлежит возврату в доход окружного бюджета в течение первых 15 рабочих дней текущего финансового года.</w:t>
      </w:r>
    </w:p>
    <w:bookmarkEnd w:id="257"/>
    <w:p w:rsidR="00B765E7" w:rsidRDefault="00B765E7" w:rsidP="00C71391">
      <w:pPr>
        <w:ind w:firstLine="709"/>
      </w:pPr>
      <w:r>
        <w:t>В случае если неиспользованный остаток Субсидии не перечислен в доход окружного бюджета, этот остаток подлежит взысканию в доход окружного бюджета в порядке, установленном Департаментом финансов, экономики и имущественных отношений Чукотского автономного округа.</w:t>
      </w:r>
    </w:p>
    <w:p w:rsidR="00B765E7" w:rsidRDefault="00B765E7" w:rsidP="00C71391">
      <w:pPr>
        <w:ind w:firstLine="709"/>
      </w:pPr>
      <w:r>
        <w:t>Принятие Департаментом решения о наличии (об отсутствии) потребности в Субсидии, не использованной на 1 января текущего финансового года, а также возврат указанной Субсидии в бюджет муниципального образования, которому они были ранее предоставлены, при принятии решения о наличии в них потребности осуществляются в соответствии с отчетом о расходах бюджета муниципального образования, сформированного в порядке, установленном Департаментом, и представленного не позднее 30 календарных дней со дня поступления указанных средств в окружной бюджет.</w:t>
      </w:r>
    </w:p>
    <w:p w:rsidR="00B765E7" w:rsidRDefault="00B765E7" w:rsidP="00C71391">
      <w:pPr>
        <w:ind w:firstLine="709"/>
      </w:pPr>
      <w:r>
        <w:t>В соответствии с решением Департамента о наличии потребности в Субсидии, не использованной в отчетном финансовом году, согласованным с Департаментом финансов, экономики и имущественных отношений Чукотского автономного округа в определяемом им порядке, средства в объеме, не превышающем остатка Субсидии, могут быть возвращены в текущем финансовом году в доход бюджета муниципального образования, которому она была ранее предоставлена, для финансового обеспечения расходов бюджета муниципального образования, соответствующих целям предоставления Субсидии.</w:t>
      </w:r>
    </w:p>
    <w:p w:rsidR="00B765E7" w:rsidRDefault="00B765E7" w:rsidP="00C71391">
      <w:pPr>
        <w:ind w:firstLine="709"/>
      </w:pPr>
      <w:bookmarkStart w:id="258" w:name="sub_12042"/>
      <w:r>
        <w:lastRenderedPageBreak/>
        <w:t xml:space="preserve">4.2. Меры ответственности за невыполнение (нарушение) условий предоставления субсидий, случаи и порядок возврата субсидии в окружной бюджет регламентированы </w:t>
      </w:r>
      <w:hyperlink r:id="rId97" w:history="1">
        <w:r>
          <w:rPr>
            <w:rStyle w:val="a4"/>
          </w:rPr>
          <w:t>разделом 5</w:t>
        </w:r>
      </w:hyperlink>
      <w:r>
        <w:t xml:space="preserve"> Правил формирования, предоставления и распределения субсидий из окружного бюджета бюджетам муниципальных образований Чукотского автономного округа, утверждённых </w:t>
      </w:r>
      <w:hyperlink r:id="rId98" w:history="1">
        <w:r>
          <w:rPr>
            <w:rStyle w:val="a4"/>
          </w:rPr>
          <w:t>Постановлением</w:t>
        </w:r>
      </w:hyperlink>
      <w:r>
        <w:t xml:space="preserve"> Правительства Чукотского автономного округа от 27 января 2020 года N 24.</w:t>
      </w:r>
    </w:p>
    <w:p w:rsidR="00B765E7" w:rsidRDefault="00B765E7" w:rsidP="00C71391">
      <w:pPr>
        <w:ind w:firstLine="709"/>
      </w:pPr>
      <w:bookmarkStart w:id="259" w:name="sub_12043"/>
      <w:bookmarkEnd w:id="258"/>
      <w:r>
        <w:t>4.3. Контроль за использованием Субсидии осуществляется Департаментом и органами государственного финансового контроля.</w:t>
      </w:r>
    </w:p>
    <w:bookmarkEnd w:id="259"/>
    <w:p w:rsidR="00B765E7" w:rsidRDefault="00B765E7" w:rsidP="00C71391">
      <w:pPr>
        <w:ind w:firstLine="709"/>
      </w:pPr>
    </w:p>
    <w:p w:rsidR="00C71391" w:rsidRDefault="00C71391" w:rsidP="00C71391">
      <w:pPr>
        <w:ind w:firstLine="709"/>
        <w:jc w:val="right"/>
        <w:rPr>
          <w:rStyle w:val="a3"/>
          <w:lang w:val="en-US"/>
        </w:rPr>
      </w:pPr>
      <w:bookmarkStart w:id="260" w:name="sub_1211100"/>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pPr>
    </w:p>
    <w:p w:rsidR="00C71391" w:rsidRDefault="00C71391" w:rsidP="00C71391">
      <w:pPr>
        <w:ind w:firstLine="709"/>
        <w:jc w:val="right"/>
        <w:rPr>
          <w:rStyle w:val="a3"/>
          <w:lang w:val="en-US"/>
        </w:rPr>
        <w:sectPr w:rsidR="00C71391" w:rsidSect="00C71391">
          <w:pgSz w:w="11905" w:h="16837"/>
          <w:pgMar w:top="1440" w:right="567" w:bottom="1440" w:left="851" w:header="720" w:footer="720" w:gutter="0"/>
          <w:cols w:space="720"/>
          <w:noEndnote/>
        </w:sectPr>
      </w:pPr>
    </w:p>
    <w:p w:rsidR="00B765E7" w:rsidRDefault="00B765E7" w:rsidP="00C71391">
      <w:pPr>
        <w:ind w:firstLine="709"/>
        <w:jc w:val="right"/>
        <w:rPr>
          <w:rStyle w:val="a3"/>
        </w:rPr>
      </w:pPr>
      <w:r>
        <w:rPr>
          <w:rStyle w:val="a3"/>
        </w:rPr>
        <w:lastRenderedPageBreak/>
        <w:t xml:space="preserve">Приложение </w:t>
      </w:r>
      <w:r>
        <w:rPr>
          <w:rStyle w:val="a3"/>
        </w:rPr>
        <w:br/>
        <w:t xml:space="preserve">к </w:t>
      </w:r>
      <w:hyperlink w:anchor="sub_120000" w:history="1">
        <w:r>
          <w:rPr>
            <w:rStyle w:val="a4"/>
          </w:rPr>
          <w:t>Порядку</w:t>
        </w:r>
      </w:hyperlink>
      <w:r>
        <w:rPr>
          <w:rStyle w:val="a3"/>
        </w:rPr>
        <w:t xml:space="preserve"> предоставления </w:t>
      </w:r>
      <w:r>
        <w:rPr>
          <w:rStyle w:val="a3"/>
        </w:rPr>
        <w:br/>
        <w:t xml:space="preserve">субсидий на обеспечение мероприятий </w:t>
      </w:r>
      <w:r>
        <w:rPr>
          <w:rStyle w:val="a3"/>
        </w:rPr>
        <w:br/>
        <w:t>по развитию жилищного строительства</w:t>
      </w:r>
    </w:p>
    <w:bookmarkEnd w:id="260"/>
    <w:p w:rsidR="00B765E7" w:rsidRDefault="00B765E7" w:rsidP="00C71391">
      <w:pPr>
        <w:ind w:firstLine="709"/>
      </w:pPr>
    </w:p>
    <w:p w:rsidR="00B765E7" w:rsidRDefault="00B765E7" w:rsidP="00C71391">
      <w:pPr>
        <w:pStyle w:val="1"/>
        <w:ind w:firstLine="709"/>
      </w:pPr>
      <w:r>
        <w:t xml:space="preserve">Справка-расчет </w:t>
      </w:r>
      <w:r>
        <w:br/>
        <w:t>на получение из окружного бюджета субсидии на обеспечение мероприятий по развитию жилищного строительства</w:t>
      </w:r>
    </w:p>
    <w:tbl>
      <w:tblPr>
        <w:tblW w:w="152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1511"/>
        <w:gridCol w:w="826"/>
        <w:gridCol w:w="964"/>
        <w:gridCol w:w="1100"/>
        <w:gridCol w:w="825"/>
        <w:gridCol w:w="1375"/>
        <w:gridCol w:w="1238"/>
        <w:gridCol w:w="825"/>
        <w:gridCol w:w="1375"/>
        <w:gridCol w:w="1238"/>
        <w:gridCol w:w="825"/>
        <w:gridCol w:w="1330"/>
        <w:gridCol w:w="1283"/>
      </w:tblGrid>
      <w:tr w:rsidR="00B765E7" w:rsidRPr="00C71391" w:rsidTr="00C71391">
        <w:tblPrEx>
          <w:tblCellMar>
            <w:top w:w="0" w:type="dxa"/>
            <w:bottom w:w="0" w:type="dxa"/>
          </w:tblCellMar>
        </w:tblPrEx>
        <w:tc>
          <w:tcPr>
            <w:tcW w:w="3851" w:type="dxa"/>
            <w:gridSpan w:val="4"/>
            <w:vMerge w:val="restart"/>
            <w:tcBorders>
              <w:top w:val="nil"/>
              <w:left w:val="nil"/>
              <w:bottom w:val="single" w:sz="4" w:space="0" w:color="auto"/>
              <w:right w:val="nil"/>
            </w:tcBorders>
          </w:tcPr>
          <w:p w:rsidR="00B765E7" w:rsidRPr="00C71391" w:rsidRDefault="00B765E7" w:rsidP="00C71391">
            <w:pPr>
              <w:pStyle w:val="a8"/>
              <w:ind w:firstLine="709"/>
            </w:pPr>
          </w:p>
        </w:tc>
        <w:tc>
          <w:tcPr>
            <w:tcW w:w="7976" w:type="dxa"/>
            <w:gridSpan w:val="7"/>
            <w:tcBorders>
              <w:top w:val="nil"/>
              <w:left w:val="nil"/>
              <w:bottom w:val="single" w:sz="4" w:space="0" w:color="auto"/>
              <w:right w:val="nil"/>
            </w:tcBorders>
          </w:tcPr>
          <w:p w:rsidR="00B765E7" w:rsidRPr="00C71391" w:rsidRDefault="00B765E7" w:rsidP="00C71391">
            <w:pPr>
              <w:pStyle w:val="a8"/>
              <w:ind w:firstLine="709"/>
            </w:pPr>
          </w:p>
        </w:tc>
        <w:tc>
          <w:tcPr>
            <w:tcW w:w="3438" w:type="dxa"/>
            <w:gridSpan w:val="3"/>
            <w:vMerge w:val="restart"/>
            <w:tcBorders>
              <w:top w:val="nil"/>
              <w:left w:val="nil"/>
              <w:bottom w:val="nil"/>
              <w:right w:val="nil"/>
            </w:tcBorders>
          </w:tcPr>
          <w:p w:rsidR="00B765E7" w:rsidRPr="00C71391" w:rsidRDefault="00B765E7" w:rsidP="00C71391">
            <w:pPr>
              <w:pStyle w:val="a8"/>
              <w:ind w:firstLine="709"/>
            </w:pPr>
          </w:p>
        </w:tc>
      </w:tr>
      <w:tr w:rsidR="00B765E7" w:rsidRPr="00C71391" w:rsidTr="00C71391">
        <w:tblPrEx>
          <w:tblCellMar>
            <w:top w:w="0" w:type="dxa"/>
            <w:bottom w:w="0" w:type="dxa"/>
          </w:tblCellMar>
        </w:tblPrEx>
        <w:tc>
          <w:tcPr>
            <w:tcW w:w="3851" w:type="dxa"/>
            <w:gridSpan w:val="4"/>
            <w:vMerge/>
            <w:tcBorders>
              <w:top w:val="single" w:sz="4" w:space="0" w:color="auto"/>
              <w:bottom w:val="single" w:sz="4" w:space="0" w:color="auto"/>
              <w:right w:val="single" w:sz="4" w:space="0" w:color="auto"/>
            </w:tcBorders>
          </w:tcPr>
          <w:p w:rsidR="00B765E7" w:rsidRPr="00C71391" w:rsidRDefault="00B765E7" w:rsidP="00C71391">
            <w:pPr>
              <w:pStyle w:val="a8"/>
              <w:ind w:firstLine="709"/>
            </w:pPr>
          </w:p>
        </w:tc>
        <w:tc>
          <w:tcPr>
            <w:tcW w:w="7976" w:type="dxa"/>
            <w:gridSpan w:val="7"/>
            <w:tcBorders>
              <w:top w:val="single" w:sz="4" w:space="0" w:color="auto"/>
              <w:left w:val="single" w:sz="4" w:space="0" w:color="auto"/>
              <w:bottom w:val="nil"/>
              <w:right w:val="nil"/>
            </w:tcBorders>
          </w:tcPr>
          <w:p w:rsidR="00B765E7" w:rsidRPr="00C71391" w:rsidRDefault="00B765E7" w:rsidP="00C71391">
            <w:pPr>
              <w:pStyle w:val="a8"/>
              <w:ind w:firstLine="709"/>
              <w:jc w:val="center"/>
            </w:pPr>
            <w:r w:rsidRPr="00C71391">
              <w:t>(наименование Уполномоченного органа)</w:t>
            </w:r>
          </w:p>
        </w:tc>
        <w:tc>
          <w:tcPr>
            <w:tcW w:w="3438" w:type="dxa"/>
            <w:gridSpan w:val="3"/>
            <w:vMerge/>
            <w:tcBorders>
              <w:top w:val="nil"/>
              <w:left w:val="nil"/>
              <w:bottom w:val="nil"/>
              <w:right w:val="nil"/>
            </w:tcBorders>
          </w:tcPr>
          <w:p w:rsidR="00B765E7" w:rsidRPr="00C71391" w:rsidRDefault="00B765E7" w:rsidP="00C71391">
            <w:pPr>
              <w:pStyle w:val="a8"/>
              <w:ind w:firstLine="709"/>
            </w:pPr>
          </w:p>
        </w:tc>
      </w:tr>
      <w:tr w:rsidR="00B765E7" w:rsidRPr="00C71391" w:rsidTr="00C71391">
        <w:tblPrEx>
          <w:tblCellMar>
            <w:top w:w="0" w:type="dxa"/>
            <w:bottom w:w="0" w:type="dxa"/>
          </w:tblCellMar>
        </w:tblPrEx>
        <w:tc>
          <w:tcPr>
            <w:tcW w:w="550" w:type="dxa"/>
            <w:vMerge w:val="restart"/>
            <w:tcBorders>
              <w:top w:val="single" w:sz="4" w:space="0" w:color="auto"/>
              <w:bottom w:val="single" w:sz="4" w:space="0" w:color="auto"/>
              <w:right w:val="single" w:sz="4" w:space="0" w:color="auto"/>
            </w:tcBorders>
          </w:tcPr>
          <w:p w:rsidR="00B765E7" w:rsidRPr="00C71391" w:rsidRDefault="00B765E7" w:rsidP="00C71391">
            <w:pPr>
              <w:pStyle w:val="a8"/>
              <w:ind w:firstLine="709"/>
              <w:jc w:val="center"/>
            </w:pPr>
            <w:r w:rsidRPr="00C71391">
              <w:t>N п/п</w:t>
            </w:r>
          </w:p>
        </w:tc>
        <w:tc>
          <w:tcPr>
            <w:tcW w:w="2337" w:type="dxa"/>
            <w:gridSpan w:val="2"/>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Соглашение о предоставлении из окружного бюджета Субсидии местному бюджету</w:t>
            </w:r>
          </w:p>
        </w:tc>
        <w:tc>
          <w:tcPr>
            <w:tcW w:w="964"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Количество квартир, шт.</w:t>
            </w:r>
          </w:p>
        </w:tc>
        <w:tc>
          <w:tcPr>
            <w:tcW w:w="1100"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площадь, кв. м</w:t>
            </w:r>
          </w:p>
        </w:tc>
        <w:tc>
          <w:tcPr>
            <w:tcW w:w="3438" w:type="dxa"/>
            <w:gridSpan w:val="3"/>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Размер средств, предусмотренный соглашением, руб.</w:t>
            </w:r>
          </w:p>
        </w:tc>
        <w:tc>
          <w:tcPr>
            <w:tcW w:w="3438" w:type="dxa"/>
            <w:gridSpan w:val="3"/>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Профинансировано (нарастающим итогом с начала года на текущую дату), руб.</w:t>
            </w:r>
          </w:p>
        </w:tc>
        <w:tc>
          <w:tcPr>
            <w:tcW w:w="3438" w:type="dxa"/>
            <w:gridSpan w:val="3"/>
            <w:tcBorders>
              <w:top w:val="single" w:sz="4" w:space="0" w:color="auto"/>
              <w:left w:val="single" w:sz="4" w:space="0" w:color="auto"/>
              <w:bottom w:val="single" w:sz="4" w:space="0" w:color="auto"/>
            </w:tcBorders>
          </w:tcPr>
          <w:p w:rsidR="00B765E7" w:rsidRPr="00C71391" w:rsidRDefault="00B765E7" w:rsidP="00C71391">
            <w:pPr>
              <w:pStyle w:val="a8"/>
            </w:pPr>
            <w:r w:rsidRPr="00C71391">
              <w:t>Размер средств, к перечислению, руб.</w:t>
            </w:r>
          </w:p>
        </w:tc>
      </w:tr>
      <w:tr w:rsidR="00B765E7" w:rsidRPr="00C71391" w:rsidTr="00C71391">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B765E7" w:rsidRPr="00C71391" w:rsidRDefault="00B765E7" w:rsidP="00C71391">
            <w:pPr>
              <w:pStyle w:val="a8"/>
              <w:ind w:firstLine="709"/>
            </w:pPr>
          </w:p>
        </w:tc>
        <w:tc>
          <w:tcPr>
            <w:tcW w:w="2337" w:type="dxa"/>
            <w:gridSpan w:val="2"/>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96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100"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Всего</w:t>
            </w:r>
          </w:p>
        </w:tc>
        <w:tc>
          <w:tcPr>
            <w:tcW w:w="2613" w:type="dxa"/>
            <w:gridSpan w:val="2"/>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В том числе за счёт средств:</w:t>
            </w:r>
          </w:p>
        </w:tc>
        <w:tc>
          <w:tcPr>
            <w:tcW w:w="825"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Всего</w:t>
            </w:r>
          </w:p>
        </w:tc>
        <w:tc>
          <w:tcPr>
            <w:tcW w:w="2613" w:type="dxa"/>
            <w:gridSpan w:val="2"/>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В том числе за счёт средств:</w:t>
            </w:r>
          </w:p>
        </w:tc>
        <w:tc>
          <w:tcPr>
            <w:tcW w:w="825" w:type="dxa"/>
            <w:vMerge w:val="restart"/>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Всего</w:t>
            </w:r>
          </w:p>
        </w:tc>
        <w:tc>
          <w:tcPr>
            <w:tcW w:w="2613" w:type="dxa"/>
            <w:gridSpan w:val="2"/>
            <w:tcBorders>
              <w:top w:val="single" w:sz="4" w:space="0" w:color="auto"/>
              <w:left w:val="single" w:sz="4" w:space="0" w:color="auto"/>
              <w:bottom w:val="single" w:sz="4" w:space="0" w:color="auto"/>
            </w:tcBorders>
          </w:tcPr>
          <w:p w:rsidR="00B765E7" w:rsidRPr="00C71391" w:rsidRDefault="00B765E7" w:rsidP="00C71391">
            <w:pPr>
              <w:pStyle w:val="a8"/>
            </w:pPr>
            <w:r w:rsidRPr="00C71391">
              <w:t>В том числе за счёт средств:</w:t>
            </w:r>
          </w:p>
        </w:tc>
      </w:tr>
      <w:tr w:rsidR="00B765E7" w:rsidRPr="00C71391" w:rsidTr="00C71391">
        <w:tblPrEx>
          <w:tblCellMar>
            <w:top w:w="0" w:type="dxa"/>
            <w:bottom w:w="0" w:type="dxa"/>
          </w:tblCellMar>
        </w:tblPrEx>
        <w:tc>
          <w:tcPr>
            <w:tcW w:w="550" w:type="dxa"/>
            <w:vMerge/>
            <w:tcBorders>
              <w:top w:val="single" w:sz="4" w:space="0" w:color="auto"/>
              <w:bottom w:val="single" w:sz="4" w:space="0" w:color="auto"/>
              <w:right w:val="single" w:sz="4" w:space="0" w:color="auto"/>
            </w:tcBorders>
          </w:tcPr>
          <w:p w:rsidR="00B765E7" w:rsidRPr="00C71391" w:rsidRDefault="00B765E7" w:rsidP="00C71391">
            <w:pPr>
              <w:pStyle w:val="a8"/>
              <w:ind w:firstLine="709"/>
            </w:pPr>
          </w:p>
        </w:tc>
        <w:tc>
          <w:tcPr>
            <w:tcW w:w="151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Дата заключения</w:t>
            </w:r>
          </w:p>
        </w:tc>
        <w:tc>
          <w:tcPr>
            <w:tcW w:w="826"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N</w:t>
            </w:r>
          </w:p>
        </w:tc>
        <w:tc>
          <w:tcPr>
            <w:tcW w:w="964"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100"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Окружного бюджета</w:t>
            </w: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Местного бюджета</w:t>
            </w:r>
          </w:p>
        </w:tc>
        <w:tc>
          <w:tcPr>
            <w:tcW w:w="825"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Окружного бюджета</w:t>
            </w: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Местного бюджета</w:t>
            </w:r>
          </w:p>
        </w:tc>
        <w:tc>
          <w:tcPr>
            <w:tcW w:w="825" w:type="dxa"/>
            <w:vMerge/>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30"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pPr>
            <w:r w:rsidRPr="00C71391">
              <w:t>Окружного бюджета</w:t>
            </w:r>
          </w:p>
        </w:tc>
        <w:tc>
          <w:tcPr>
            <w:tcW w:w="1283" w:type="dxa"/>
            <w:tcBorders>
              <w:top w:val="single" w:sz="4" w:space="0" w:color="auto"/>
              <w:left w:val="single" w:sz="4" w:space="0" w:color="auto"/>
              <w:bottom w:val="single" w:sz="4" w:space="0" w:color="auto"/>
            </w:tcBorders>
          </w:tcPr>
          <w:p w:rsidR="00B765E7" w:rsidRPr="00C71391" w:rsidRDefault="00B765E7" w:rsidP="00C71391">
            <w:pPr>
              <w:pStyle w:val="a8"/>
            </w:pPr>
            <w:r w:rsidRPr="00C71391">
              <w:t>Местного бюджета</w:t>
            </w:r>
          </w:p>
        </w:tc>
      </w:tr>
      <w:tr w:rsidR="00B765E7" w:rsidRPr="00C71391" w:rsidTr="00C71391">
        <w:tblPrEx>
          <w:tblCellMar>
            <w:top w:w="0" w:type="dxa"/>
            <w:bottom w:w="0" w:type="dxa"/>
          </w:tblCellMar>
        </w:tblPrEx>
        <w:trPr>
          <w:trHeight w:val="70"/>
        </w:trPr>
        <w:tc>
          <w:tcPr>
            <w:tcW w:w="550" w:type="dxa"/>
            <w:tcBorders>
              <w:top w:val="single" w:sz="4" w:space="0" w:color="auto"/>
              <w:bottom w:val="single" w:sz="4" w:space="0" w:color="auto"/>
              <w:right w:val="single" w:sz="4" w:space="0" w:color="auto"/>
            </w:tcBorders>
          </w:tcPr>
          <w:p w:rsidR="00B765E7" w:rsidRPr="00C71391" w:rsidRDefault="00B765E7" w:rsidP="00C71391">
            <w:pPr>
              <w:pStyle w:val="a8"/>
              <w:jc w:val="center"/>
            </w:pPr>
            <w:r w:rsidRPr="00C71391">
              <w:t>1</w:t>
            </w:r>
          </w:p>
        </w:tc>
        <w:tc>
          <w:tcPr>
            <w:tcW w:w="151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2</w:t>
            </w:r>
          </w:p>
        </w:tc>
        <w:tc>
          <w:tcPr>
            <w:tcW w:w="826"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3</w:t>
            </w:r>
          </w:p>
        </w:tc>
        <w:tc>
          <w:tcPr>
            <w:tcW w:w="96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4</w:t>
            </w:r>
          </w:p>
        </w:tc>
        <w:tc>
          <w:tcPr>
            <w:tcW w:w="1100"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5</w:t>
            </w: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6</w:t>
            </w: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7</w:t>
            </w: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8</w:t>
            </w: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9</w:t>
            </w: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10</w:t>
            </w: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11</w:t>
            </w: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12</w:t>
            </w:r>
          </w:p>
        </w:tc>
        <w:tc>
          <w:tcPr>
            <w:tcW w:w="1330"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jc w:val="center"/>
            </w:pPr>
            <w:r w:rsidRPr="00C71391">
              <w:t>13</w:t>
            </w:r>
          </w:p>
        </w:tc>
        <w:tc>
          <w:tcPr>
            <w:tcW w:w="1283" w:type="dxa"/>
            <w:tcBorders>
              <w:top w:val="single" w:sz="4" w:space="0" w:color="auto"/>
              <w:left w:val="single" w:sz="4" w:space="0" w:color="auto"/>
              <w:bottom w:val="single" w:sz="4" w:space="0" w:color="auto"/>
            </w:tcBorders>
          </w:tcPr>
          <w:p w:rsidR="00B765E7" w:rsidRPr="00C71391" w:rsidRDefault="00B765E7" w:rsidP="00C71391">
            <w:pPr>
              <w:pStyle w:val="a8"/>
              <w:jc w:val="center"/>
            </w:pPr>
            <w:r w:rsidRPr="00C71391">
              <w:t>14</w:t>
            </w:r>
          </w:p>
        </w:tc>
      </w:tr>
      <w:tr w:rsidR="00B765E7" w:rsidRPr="00C71391" w:rsidTr="00C71391">
        <w:tblPrEx>
          <w:tblCellMar>
            <w:top w:w="0" w:type="dxa"/>
            <w:bottom w:w="0" w:type="dxa"/>
          </w:tblCellMar>
        </w:tblPrEx>
        <w:tc>
          <w:tcPr>
            <w:tcW w:w="550" w:type="dxa"/>
            <w:tcBorders>
              <w:top w:val="single" w:sz="4" w:space="0" w:color="auto"/>
              <w:bottom w:val="single" w:sz="4" w:space="0" w:color="auto"/>
              <w:right w:val="single" w:sz="4" w:space="0" w:color="auto"/>
            </w:tcBorders>
          </w:tcPr>
          <w:p w:rsidR="00B765E7" w:rsidRPr="00C71391" w:rsidRDefault="00B765E7" w:rsidP="00C71391">
            <w:pPr>
              <w:pStyle w:val="a8"/>
              <w:ind w:firstLine="709"/>
              <w:jc w:val="center"/>
            </w:pPr>
            <w:r w:rsidRPr="00C71391">
              <w:t>1</w:t>
            </w:r>
          </w:p>
        </w:tc>
        <w:tc>
          <w:tcPr>
            <w:tcW w:w="1511"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6"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964"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100"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30"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283" w:type="dxa"/>
            <w:tcBorders>
              <w:top w:val="single" w:sz="4" w:space="0" w:color="auto"/>
              <w:left w:val="single" w:sz="4" w:space="0" w:color="auto"/>
              <w:bottom w:val="single" w:sz="4" w:space="0" w:color="auto"/>
            </w:tcBorders>
          </w:tcPr>
          <w:p w:rsidR="00B765E7" w:rsidRPr="00C71391" w:rsidRDefault="00B765E7" w:rsidP="00C71391">
            <w:pPr>
              <w:pStyle w:val="a8"/>
              <w:ind w:firstLine="709"/>
            </w:pPr>
          </w:p>
        </w:tc>
      </w:tr>
      <w:tr w:rsidR="00B765E7" w:rsidRPr="00C71391" w:rsidTr="00C71391">
        <w:tblPrEx>
          <w:tblCellMar>
            <w:top w:w="0" w:type="dxa"/>
            <w:bottom w:w="0" w:type="dxa"/>
          </w:tblCellMar>
        </w:tblPrEx>
        <w:tc>
          <w:tcPr>
            <w:tcW w:w="4951" w:type="dxa"/>
            <w:gridSpan w:val="5"/>
            <w:tcBorders>
              <w:top w:val="single" w:sz="4" w:space="0" w:color="auto"/>
              <w:bottom w:val="single" w:sz="4" w:space="0" w:color="auto"/>
              <w:right w:val="single" w:sz="4" w:space="0" w:color="auto"/>
            </w:tcBorders>
          </w:tcPr>
          <w:p w:rsidR="00B765E7" w:rsidRPr="00C71391" w:rsidRDefault="00B765E7" w:rsidP="00C71391">
            <w:pPr>
              <w:pStyle w:val="a8"/>
              <w:ind w:firstLine="709"/>
            </w:pPr>
            <w:r w:rsidRPr="00C71391">
              <w:t>Итого:</w:t>
            </w: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7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238"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825"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330" w:type="dxa"/>
            <w:tcBorders>
              <w:top w:val="single" w:sz="4" w:space="0" w:color="auto"/>
              <w:left w:val="single" w:sz="4" w:space="0" w:color="auto"/>
              <w:bottom w:val="single" w:sz="4" w:space="0" w:color="auto"/>
              <w:right w:val="single" w:sz="4" w:space="0" w:color="auto"/>
            </w:tcBorders>
          </w:tcPr>
          <w:p w:rsidR="00B765E7" w:rsidRPr="00C71391" w:rsidRDefault="00B765E7" w:rsidP="00C71391">
            <w:pPr>
              <w:pStyle w:val="a8"/>
              <w:ind w:firstLine="709"/>
            </w:pPr>
          </w:p>
        </w:tc>
        <w:tc>
          <w:tcPr>
            <w:tcW w:w="1283" w:type="dxa"/>
            <w:tcBorders>
              <w:top w:val="single" w:sz="4" w:space="0" w:color="auto"/>
              <w:left w:val="single" w:sz="4" w:space="0" w:color="auto"/>
              <w:bottom w:val="single" w:sz="4" w:space="0" w:color="auto"/>
            </w:tcBorders>
          </w:tcPr>
          <w:p w:rsidR="00B765E7" w:rsidRPr="00C71391" w:rsidRDefault="00B765E7" w:rsidP="00C71391">
            <w:pPr>
              <w:pStyle w:val="a8"/>
              <w:ind w:firstLine="709"/>
            </w:pPr>
          </w:p>
        </w:tc>
      </w:tr>
    </w:tbl>
    <w:p w:rsidR="00B765E7" w:rsidRDefault="00B765E7" w:rsidP="00C71391">
      <w:pPr>
        <w:ind w:firstLine="709"/>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1"/>
        <w:gridCol w:w="2346"/>
        <w:gridCol w:w="236"/>
        <w:gridCol w:w="1375"/>
        <w:gridCol w:w="236"/>
        <w:gridCol w:w="2689"/>
        <w:gridCol w:w="276"/>
        <w:gridCol w:w="1215"/>
        <w:gridCol w:w="1805"/>
        <w:gridCol w:w="236"/>
        <w:gridCol w:w="1192"/>
        <w:gridCol w:w="276"/>
        <w:gridCol w:w="2796"/>
      </w:tblGrid>
      <w:tr w:rsidR="00B765E7" w:rsidRPr="00C71391" w:rsidTr="00C71391">
        <w:tblPrEx>
          <w:tblCellMar>
            <w:top w:w="0" w:type="dxa"/>
            <w:bottom w:w="0" w:type="dxa"/>
          </w:tblCellMar>
        </w:tblPrEx>
        <w:tc>
          <w:tcPr>
            <w:tcW w:w="15309" w:type="dxa"/>
            <w:gridSpan w:val="13"/>
            <w:tcBorders>
              <w:top w:val="nil"/>
              <w:left w:val="nil"/>
              <w:bottom w:val="nil"/>
              <w:right w:val="nil"/>
            </w:tcBorders>
          </w:tcPr>
          <w:p w:rsidR="00B765E7" w:rsidRPr="00C71391" w:rsidRDefault="00B765E7" w:rsidP="00C71391">
            <w:pPr>
              <w:pStyle w:val="a8"/>
              <w:ind w:firstLine="709"/>
              <w:rPr>
                <w:sz w:val="22"/>
                <w:szCs w:val="22"/>
              </w:rPr>
            </w:pPr>
            <w:r w:rsidRPr="00C71391">
              <w:rPr>
                <w:sz w:val="22"/>
                <w:szCs w:val="22"/>
              </w:rPr>
              <w:t>Согласовано:</w:t>
            </w: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rPr>
                <w:sz w:val="22"/>
                <w:szCs w:val="22"/>
              </w:rPr>
            </w:pPr>
            <w:r w:rsidRPr="00C71391">
              <w:rPr>
                <w:sz w:val="22"/>
                <w:szCs w:val="22"/>
              </w:rPr>
              <w:t>Руководитель Уполномоченного органа</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ind w:firstLine="709"/>
              <w:rPr>
                <w:sz w:val="22"/>
                <w:szCs w:val="22"/>
              </w:rPr>
            </w:pPr>
          </w:p>
          <w:p w:rsidR="00B765E7" w:rsidRPr="00C71391" w:rsidRDefault="00B765E7" w:rsidP="00C71391">
            <w:pPr>
              <w:pStyle w:val="a8"/>
              <w:rPr>
                <w:sz w:val="22"/>
                <w:szCs w:val="22"/>
              </w:rPr>
            </w:pPr>
            <w:r w:rsidRPr="00C71391">
              <w:rPr>
                <w:sz w:val="22"/>
                <w:szCs w:val="22"/>
              </w:rPr>
              <w:t>Начальник Департамента</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(подпись)</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(расшифровка подписи)</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(расшифровка подписи)</w:t>
            </w: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М.П.</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nil"/>
              <w:left w:val="nil"/>
              <w:bottom w:val="nil"/>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М.П.</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nil"/>
              <w:left w:val="nil"/>
              <w:bottom w:val="nil"/>
              <w:right w:val="nil"/>
            </w:tcBorders>
          </w:tcPr>
          <w:p w:rsidR="00B765E7" w:rsidRPr="00C71391" w:rsidRDefault="00B765E7" w:rsidP="00C71391">
            <w:pPr>
              <w:pStyle w:val="a8"/>
              <w:ind w:firstLine="709"/>
              <w:rPr>
                <w:sz w:val="22"/>
                <w:szCs w:val="22"/>
              </w:rPr>
            </w:pP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rPr>
                <w:sz w:val="22"/>
                <w:szCs w:val="22"/>
              </w:rPr>
            </w:pPr>
            <w:r w:rsidRPr="00C71391">
              <w:rPr>
                <w:sz w:val="22"/>
                <w:szCs w:val="22"/>
              </w:rPr>
              <w:t>Главный бухгалтер</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rPr>
                <w:sz w:val="22"/>
                <w:szCs w:val="22"/>
              </w:rPr>
            </w:pPr>
            <w:r w:rsidRPr="00C71391">
              <w:rPr>
                <w:sz w:val="22"/>
                <w:szCs w:val="22"/>
              </w:rPr>
              <w:t>Главный бухгалтер</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(подпись)</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(расшифровка подписи)</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(расшифровка подписи)</w:t>
            </w: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rPr>
                <w:sz w:val="22"/>
                <w:szCs w:val="22"/>
              </w:rPr>
            </w:pPr>
            <w:r w:rsidRPr="00C71391">
              <w:rPr>
                <w:sz w:val="22"/>
                <w:szCs w:val="22"/>
              </w:rPr>
              <w:t>Исполнитель</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nil"/>
              <w:left w:val="nil"/>
              <w:bottom w:val="single" w:sz="4" w:space="0" w:color="auto"/>
              <w:right w:val="nil"/>
            </w:tcBorders>
          </w:tcPr>
          <w:p w:rsidR="00B765E7" w:rsidRPr="00C71391" w:rsidRDefault="00B765E7" w:rsidP="00C71391">
            <w:pPr>
              <w:pStyle w:val="a8"/>
              <w:rPr>
                <w:sz w:val="22"/>
                <w:szCs w:val="22"/>
                <w:lang w:val="en-US"/>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rPr>
                <w:sz w:val="22"/>
                <w:szCs w:val="22"/>
              </w:rPr>
            </w:pPr>
            <w:r w:rsidRPr="00C71391">
              <w:rPr>
                <w:sz w:val="22"/>
                <w:szCs w:val="22"/>
              </w:rPr>
              <w:t>Исполнитель</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nil"/>
              <w:left w:val="nil"/>
              <w:bottom w:val="single" w:sz="4" w:space="0" w:color="auto"/>
              <w:right w:val="nil"/>
            </w:tcBorders>
          </w:tcPr>
          <w:p w:rsidR="00B765E7" w:rsidRPr="00C71391" w:rsidRDefault="00B765E7" w:rsidP="00C71391">
            <w:pPr>
              <w:pStyle w:val="a8"/>
              <w:ind w:firstLine="709"/>
              <w:rPr>
                <w:sz w:val="22"/>
                <w:szCs w:val="22"/>
              </w:rPr>
            </w:pPr>
          </w:p>
        </w:tc>
      </w:tr>
      <w:tr w:rsidR="00B765E7" w:rsidRPr="00C71391" w:rsidTr="00C71391">
        <w:tblPrEx>
          <w:tblCellMar>
            <w:top w:w="0" w:type="dxa"/>
            <w:bottom w:w="0" w:type="dxa"/>
          </w:tblCellMar>
        </w:tblPrEx>
        <w:tc>
          <w:tcPr>
            <w:tcW w:w="2977"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375"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(подпись)</w:t>
            </w: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2689"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(расшифровка подписи)</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3020" w:type="dxa"/>
            <w:gridSpan w:val="2"/>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1192"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(подпись)</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2796" w:type="dxa"/>
            <w:tcBorders>
              <w:top w:val="single" w:sz="4" w:space="0" w:color="auto"/>
              <w:left w:val="nil"/>
              <w:bottom w:val="nil"/>
              <w:right w:val="nil"/>
            </w:tcBorders>
          </w:tcPr>
          <w:p w:rsidR="00B765E7" w:rsidRPr="00C71391" w:rsidRDefault="00B765E7" w:rsidP="00C71391">
            <w:pPr>
              <w:pStyle w:val="a8"/>
              <w:rPr>
                <w:sz w:val="22"/>
                <w:szCs w:val="22"/>
              </w:rPr>
            </w:pPr>
            <w:r w:rsidRPr="00C71391">
              <w:rPr>
                <w:sz w:val="22"/>
                <w:szCs w:val="22"/>
              </w:rPr>
              <w:t>(расшифровка подписи)</w:t>
            </w:r>
          </w:p>
        </w:tc>
      </w:tr>
      <w:tr w:rsidR="00B765E7" w:rsidRPr="00C71391" w:rsidTr="00C71391">
        <w:tblPrEx>
          <w:tblCellMar>
            <w:top w:w="0" w:type="dxa"/>
            <w:bottom w:w="0" w:type="dxa"/>
          </w:tblCellMar>
        </w:tblPrEx>
        <w:tc>
          <w:tcPr>
            <w:tcW w:w="631"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тел.</w:t>
            </w:r>
          </w:p>
        </w:tc>
        <w:tc>
          <w:tcPr>
            <w:tcW w:w="2346" w:type="dxa"/>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4300" w:type="dxa"/>
            <w:gridSpan w:val="3"/>
            <w:tcBorders>
              <w:top w:val="nil"/>
              <w:left w:val="nil"/>
              <w:bottom w:val="nil"/>
              <w:right w:val="nil"/>
            </w:tcBorders>
          </w:tcPr>
          <w:p w:rsidR="00B765E7" w:rsidRPr="00C71391" w:rsidRDefault="00B765E7" w:rsidP="00C71391">
            <w:pPr>
              <w:pStyle w:val="a8"/>
              <w:rPr>
                <w:sz w:val="22"/>
                <w:szCs w:val="22"/>
              </w:rPr>
            </w:pPr>
            <w:r w:rsidRPr="00C71391">
              <w:rPr>
                <w:sz w:val="22"/>
                <w:szCs w:val="22"/>
              </w:rPr>
              <w:t>"____" __________ 20___ г.</w:t>
            </w:r>
          </w:p>
        </w:tc>
        <w:tc>
          <w:tcPr>
            <w:tcW w:w="276" w:type="dxa"/>
            <w:tcBorders>
              <w:top w:val="nil"/>
              <w:left w:val="nil"/>
              <w:bottom w:val="nil"/>
              <w:right w:val="nil"/>
            </w:tcBorders>
          </w:tcPr>
          <w:p w:rsidR="00B765E7" w:rsidRPr="00C71391" w:rsidRDefault="00B765E7" w:rsidP="00C71391">
            <w:pPr>
              <w:pStyle w:val="a8"/>
              <w:ind w:firstLine="709"/>
              <w:rPr>
                <w:sz w:val="22"/>
                <w:szCs w:val="22"/>
              </w:rPr>
            </w:pPr>
          </w:p>
        </w:tc>
        <w:tc>
          <w:tcPr>
            <w:tcW w:w="1215" w:type="dxa"/>
            <w:tcBorders>
              <w:top w:val="nil"/>
              <w:left w:val="nil"/>
              <w:bottom w:val="nil"/>
              <w:right w:val="nil"/>
            </w:tcBorders>
          </w:tcPr>
          <w:p w:rsidR="00B765E7" w:rsidRPr="00C71391" w:rsidRDefault="00B765E7" w:rsidP="00C71391">
            <w:pPr>
              <w:pStyle w:val="a8"/>
              <w:rPr>
                <w:sz w:val="22"/>
                <w:szCs w:val="22"/>
              </w:rPr>
            </w:pPr>
            <w:r w:rsidRPr="00C71391">
              <w:rPr>
                <w:sz w:val="22"/>
                <w:szCs w:val="22"/>
              </w:rPr>
              <w:t>тел.</w:t>
            </w:r>
          </w:p>
        </w:tc>
        <w:tc>
          <w:tcPr>
            <w:tcW w:w="1805" w:type="dxa"/>
            <w:tcBorders>
              <w:top w:val="nil"/>
              <w:left w:val="nil"/>
              <w:bottom w:val="nil"/>
              <w:right w:val="nil"/>
            </w:tcBorders>
          </w:tcPr>
          <w:p w:rsidR="00B765E7" w:rsidRPr="00C71391" w:rsidRDefault="00B765E7" w:rsidP="00C71391">
            <w:pPr>
              <w:pStyle w:val="a8"/>
              <w:ind w:firstLine="709"/>
              <w:rPr>
                <w:sz w:val="22"/>
                <w:szCs w:val="22"/>
              </w:rPr>
            </w:pPr>
          </w:p>
        </w:tc>
        <w:tc>
          <w:tcPr>
            <w:tcW w:w="236" w:type="dxa"/>
            <w:tcBorders>
              <w:top w:val="nil"/>
              <w:left w:val="nil"/>
              <w:bottom w:val="nil"/>
              <w:right w:val="nil"/>
            </w:tcBorders>
          </w:tcPr>
          <w:p w:rsidR="00B765E7" w:rsidRPr="00C71391" w:rsidRDefault="00B765E7" w:rsidP="00C71391">
            <w:pPr>
              <w:pStyle w:val="a8"/>
              <w:ind w:firstLine="709"/>
              <w:rPr>
                <w:sz w:val="22"/>
                <w:szCs w:val="22"/>
              </w:rPr>
            </w:pPr>
          </w:p>
        </w:tc>
        <w:tc>
          <w:tcPr>
            <w:tcW w:w="4264" w:type="dxa"/>
            <w:gridSpan w:val="3"/>
            <w:tcBorders>
              <w:top w:val="nil"/>
              <w:left w:val="nil"/>
              <w:bottom w:val="nil"/>
              <w:right w:val="nil"/>
            </w:tcBorders>
          </w:tcPr>
          <w:p w:rsidR="00B765E7" w:rsidRPr="00C71391" w:rsidRDefault="00B765E7" w:rsidP="00C71391">
            <w:pPr>
              <w:pStyle w:val="a8"/>
              <w:rPr>
                <w:sz w:val="22"/>
                <w:szCs w:val="22"/>
              </w:rPr>
            </w:pPr>
            <w:r w:rsidRPr="00C71391">
              <w:rPr>
                <w:sz w:val="22"/>
                <w:szCs w:val="22"/>
              </w:rPr>
              <w:t>"____" __________ 20___ г.</w:t>
            </w:r>
          </w:p>
        </w:tc>
      </w:tr>
    </w:tbl>
    <w:p w:rsidR="00B765E7" w:rsidRDefault="00B765E7" w:rsidP="00C71391">
      <w:pPr>
        <w:ind w:firstLine="709"/>
      </w:pPr>
      <w:bookmarkStart w:id="261" w:name="_GoBack"/>
      <w:bookmarkEnd w:id="261"/>
    </w:p>
    <w:sectPr w:rsidR="00B765E7" w:rsidSect="00C71391">
      <w:pgSz w:w="16837" w:h="11905" w:orient="landscape"/>
      <w:pgMar w:top="851" w:right="1440"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E7"/>
    <w:rsid w:val="00B765E7"/>
    <w:rsid w:val="00C7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1341412.993" TargetMode="External"/><Relationship Id="rId21" Type="http://schemas.openxmlformats.org/officeDocument/2006/relationships/hyperlink" Target="garantF1://31242837.9901" TargetMode="External"/><Relationship Id="rId34" Type="http://schemas.openxmlformats.org/officeDocument/2006/relationships/hyperlink" Target="garantF1://31242101.100" TargetMode="External"/><Relationship Id="rId42" Type="http://schemas.openxmlformats.org/officeDocument/2006/relationships/hyperlink" Target="garantF1://31201665.0" TargetMode="External"/><Relationship Id="rId47" Type="http://schemas.openxmlformats.org/officeDocument/2006/relationships/hyperlink" Target="garantF1://74241138.4" TargetMode="External"/><Relationship Id="rId50" Type="http://schemas.openxmlformats.org/officeDocument/2006/relationships/hyperlink" Target="garantF1://45504166.17" TargetMode="External"/><Relationship Id="rId55" Type="http://schemas.openxmlformats.org/officeDocument/2006/relationships/hyperlink" Target="garantF1://45506012.13" TargetMode="External"/><Relationship Id="rId63" Type="http://schemas.openxmlformats.org/officeDocument/2006/relationships/hyperlink" Target="garantF1://12044695.0" TargetMode="External"/><Relationship Id="rId68" Type="http://schemas.openxmlformats.org/officeDocument/2006/relationships/hyperlink" Target="garantF1://73737172.18" TargetMode="External"/><Relationship Id="rId76" Type="http://schemas.openxmlformats.org/officeDocument/2006/relationships/hyperlink" Target="garantF1://31242756.1110" TargetMode="External"/><Relationship Id="rId84" Type="http://schemas.openxmlformats.org/officeDocument/2006/relationships/hyperlink" Target="garantF1://12044695.1000" TargetMode="External"/><Relationship Id="rId89" Type="http://schemas.openxmlformats.org/officeDocument/2006/relationships/hyperlink" Target="garantF1://73355813.0" TargetMode="External"/><Relationship Id="rId97" Type="http://schemas.openxmlformats.org/officeDocument/2006/relationships/hyperlink" Target="garantF1://73355813.1005" TargetMode="External"/><Relationship Id="rId7" Type="http://schemas.openxmlformats.org/officeDocument/2006/relationships/hyperlink" Target="garantF1://31242101.0" TargetMode="External"/><Relationship Id="rId71" Type="http://schemas.openxmlformats.org/officeDocument/2006/relationships/hyperlink" Target="garantF1://74241138.6" TargetMode="External"/><Relationship Id="rId92" Type="http://schemas.openxmlformats.org/officeDocument/2006/relationships/hyperlink" Target="garantF1://31225015.0" TargetMode="External"/><Relationship Id="rId2" Type="http://schemas.openxmlformats.org/officeDocument/2006/relationships/styles" Target="styles.xml"/><Relationship Id="rId16" Type="http://schemas.openxmlformats.org/officeDocument/2006/relationships/hyperlink" Target="garantF1://31242101.1000" TargetMode="External"/><Relationship Id="rId29" Type="http://schemas.openxmlformats.org/officeDocument/2006/relationships/hyperlink" Target="garantF1://74130033.5" TargetMode="External"/><Relationship Id="rId11" Type="http://schemas.openxmlformats.org/officeDocument/2006/relationships/hyperlink" Target="garantF1://45508128.3" TargetMode="External"/><Relationship Id="rId24" Type="http://schemas.openxmlformats.org/officeDocument/2006/relationships/hyperlink" Target="garantF1://74241138.2" TargetMode="External"/><Relationship Id="rId32" Type="http://schemas.openxmlformats.org/officeDocument/2006/relationships/hyperlink" Target="garantF1://31242756.995" TargetMode="External"/><Relationship Id="rId37" Type="http://schemas.openxmlformats.org/officeDocument/2006/relationships/hyperlink" Target="garantF1://71578208.0" TargetMode="External"/><Relationship Id="rId40" Type="http://schemas.openxmlformats.org/officeDocument/2006/relationships/hyperlink" Target="garantF1://31342549.200" TargetMode="External"/><Relationship Id="rId45" Type="http://schemas.openxmlformats.org/officeDocument/2006/relationships/hyperlink" Target="garantF1://72091854.0" TargetMode="External"/><Relationship Id="rId53" Type="http://schemas.openxmlformats.org/officeDocument/2006/relationships/hyperlink" Target="garantF1://31242756.1400" TargetMode="External"/><Relationship Id="rId58" Type="http://schemas.openxmlformats.org/officeDocument/2006/relationships/hyperlink" Target="garantF1://45506012.13" TargetMode="External"/><Relationship Id="rId66" Type="http://schemas.openxmlformats.org/officeDocument/2006/relationships/hyperlink" Target="garantF1://73355813.1005" TargetMode="External"/><Relationship Id="rId74" Type="http://schemas.openxmlformats.org/officeDocument/2006/relationships/hyperlink" Target="garantF1://73355813.0" TargetMode="External"/><Relationship Id="rId79" Type="http://schemas.openxmlformats.org/officeDocument/2006/relationships/image" Target="media/image1.emf"/><Relationship Id="rId87" Type="http://schemas.openxmlformats.org/officeDocument/2006/relationships/hyperlink" Target="garantF1://12017360.2000" TargetMode="External"/><Relationship Id="rId5" Type="http://schemas.openxmlformats.org/officeDocument/2006/relationships/webSettings" Target="webSettings.xml"/><Relationship Id="rId61" Type="http://schemas.openxmlformats.org/officeDocument/2006/relationships/hyperlink" Target="garantF1://31242756.1700" TargetMode="External"/><Relationship Id="rId82" Type="http://schemas.openxmlformats.org/officeDocument/2006/relationships/image" Target="media/image4.emf"/><Relationship Id="rId90" Type="http://schemas.openxmlformats.org/officeDocument/2006/relationships/hyperlink" Target="garantF1://74241138.7" TargetMode="External"/><Relationship Id="rId95" Type="http://schemas.openxmlformats.org/officeDocument/2006/relationships/hyperlink" Target="garantF1://12044695.0" TargetMode="External"/><Relationship Id="rId19" Type="http://schemas.openxmlformats.org/officeDocument/2006/relationships/hyperlink" Target="garantF1://71578208.0" TargetMode="External"/><Relationship Id="rId14" Type="http://schemas.openxmlformats.org/officeDocument/2006/relationships/hyperlink" Target="garantF1://31242587.2" TargetMode="External"/><Relationship Id="rId22" Type="http://schemas.openxmlformats.org/officeDocument/2006/relationships/hyperlink" Target="garantF1://45504166.12" TargetMode="External"/><Relationship Id="rId27" Type="http://schemas.openxmlformats.org/officeDocument/2006/relationships/hyperlink" Target="garantF1://45508722.125" TargetMode="External"/><Relationship Id="rId30" Type="http://schemas.openxmlformats.org/officeDocument/2006/relationships/hyperlink" Target="garantF1://31242837.9941" TargetMode="External"/><Relationship Id="rId35" Type="http://schemas.openxmlformats.org/officeDocument/2006/relationships/hyperlink" Target="garantF1://71837200.0" TargetMode="External"/><Relationship Id="rId43" Type="http://schemas.openxmlformats.org/officeDocument/2006/relationships/hyperlink" Target="garantF1://74241138.3" TargetMode="External"/><Relationship Id="rId48" Type="http://schemas.openxmlformats.org/officeDocument/2006/relationships/hyperlink" Target="garantF1://31242870.1200" TargetMode="External"/><Relationship Id="rId56" Type="http://schemas.openxmlformats.org/officeDocument/2006/relationships/hyperlink" Target="garantF1://31241136.1500" TargetMode="External"/><Relationship Id="rId64" Type="http://schemas.openxmlformats.org/officeDocument/2006/relationships/hyperlink" Target="garantF1://74241138.5" TargetMode="External"/><Relationship Id="rId69" Type="http://schemas.openxmlformats.org/officeDocument/2006/relationships/hyperlink" Target="garantF1://45508128.59" TargetMode="External"/><Relationship Id="rId77" Type="http://schemas.openxmlformats.org/officeDocument/2006/relationships/hyperlink" Target="garantF1://74130033.110000" TargetMode="External"/><Relationship Id="rId100" Type="http://schemas.openxmlformats.org/officeDocument/2006/relationships/theme" Target="theme/theme1.xml"/><Relationship Id="rId8" Type="http://schemas.openxmlformats.org/officeDocument/2006/relationships/hyperlink" Target="garantF1://45508128.2" TargetMode="External"/><Relationship Id="rId51" Type="http://schemas.openxmlformats.org/officeDocument/2006/relationships/hyperlink" Target="garantF1://31286336.1300" TargetMode="External"/><Relationship Id="rId72" Type="http://schemas.openxmlformats.org/officeDocument/2006/relationships/hyperlink" Target="garantF1://31242870.10029" TargetMode="External"/><Relationship Id="rId80" Type="http://schemas.openxmlformats.org/officeDocument/2006/relationships/image" Target="media/image2.emf"/><Relationship Id="rId85" Type="http://schemas.openxmlformats.org/officeDocument/2006/relationships/hyperlink" Target="garantF1://12044695.0" TargetMode="External"/><Relationship Id="rId93" Type="http://schemas.openxmlformats.org/officeDocument/2006/relationships/hyperlink" Target="garantF1://12038291.5702" TargetMode="External"/><Relationship Id="rId98" Type="http://schemas.openxmlformats.org/officeDocument/2006/relationships/hyperlink" Target="garantF1://73355813.0" TargetMode="External"/><Relationship Id="rId3" Type="http://schemas.microsoft.com/office/2007/relationships/stylesWithEffects" Target="stylesWithEffects.xml"/><Relationship Id="rId12" Type="http://schemas.openxmlformats.org/officeDocument/2006/relationships/hyperlink" Target="garantF1://31242101.1" TargetMode="External"/><Relationship Id="rId17" Type="http://schemas.openxmlformats.org/officeDocument/2006/relationships/hyperlink" Target="garantF1://74241138.1" TargetMode="External"/><Relationship Id="rId25" Type="http://schemas.openxmlformats.org/officeDocument/2006/relationships/hyperlink" Target="garantF1://45508722.124" TargetMode="External"/><Relationship Id="rId33" Type="http://schemas.openxmlformats.org/officeDocument/2006/relationships/hyperlink" Target="garantF1://45508128.49" TargetMode="External"/><Relationship Id="rId38" Type="http://schemas.openxmlformats.org/officeDocument/2006/relationships/hyperlink" Target="garantF1://12038258.0" TargetMode="External"/><Relationship Id="rId46" Type="http://schemas.openxmlformats.org/officeDocument/2006/relationships/hyperlink" Target="garantF1://72091854.0" TargetMode="External"/><Relationship Id="rId59" Type="http://schemas.openxmlformats.org/officeDocument/2006/relationships/hyperlink" Target="garantF1://31241136.1600" TargetMode="External"/><Relationship Id="rId67" Type="http://schemas.openxmlformats.org/officeDocument/2006/relationships/hyperlink" Target="garantF1://73355813.0" TargetMode="External"/><Relationship Id="rId20" Type="http://schemas.openxmlformats.org/officeDocument/2006/relationships/hyperlink" Target="garantF1://74130033.4" TargetMode="External"/><Relationship Id="rId41" Type="http://schemas.openxmlformats.org/officeDocument/2006/relationships/hyperlink" Target="garantF1://12038291.0" TargetMode="External"/><Relationship Id="rId54" Type="http://schemas.openxmlformats.org/officeDocument/2006/relationships/hyperlink" Target="garantF1://45506012.7" TargetMode="External"/><Relationship Id="rId62" Type="http://schemas.openxmlformats.org/officeDocument/2006/relationships/hyperlink" Target="garantF1://12044695.1000" TargetMode="External"/><Relationship Id="rId70" Type="http://schemas.openxmlformats.org/officeDocument/2006/relationships/hyperlink" Target="garantF1://31242101.1900" TargetMode="External"/><Relationship Id="rId75" Type="http://schemas.openxmlformats.org/officeDocument/2006/relationships/hyperlink" Target="garantF1://73737172.19" TargetMode="External"/><Relationship Id="rId83" Type="http://schemas.openxmlformats.org/officeDocument/2006/relationships/image" Target="media/image5.emf"/><Relationship Id="rId88" Type="http://schemas.openxmlformats.org/officeDocument/2006/relationships/hyperlink" Target="garantF1://73355813.1005" TargetMode="External"/><Relationship Id="rId91" Type="http://schemas.openxmlformats.org/officeDocument/2006/relationships/hyperlink" Target="garantF1://45508652.0" TargetMode="External"/><Relationship Id="rId96" Type="http://schemas.openxmlformats.org/officeDocument/2006/relationships/hyperlink" Target="garantF1://70253464.2" TargetMode="External"/><Relationship Id="rId1" Type="http://schemas.openxmlformats.org/officeDocument/2006/relationships/numbering" Target="numbering.xml"/><Relationship Id="rId6" Type="http://schemas.openxmlformats.org/officeDocument/2006/relationships/hyperlink" Target="garantF1://45508128.1" TargetMode="External"/><Relationship Id="rId15" Type="http://schemas.openxmlformats.org/officeDocument/2006/relationships/hyperlink" Target="garantF1://45508128.41" TargetMode="External"/><Relationship Id="rId23" Type="http://schemas.openxmlformats.org/officeDocument/2006/relationships/hyperlink" Target="garantF1://31286336.991" TargetMode="External"/><Relationship Id="rId28" Type="http://schemas.openxmlformats.org/officeDocument/2006/relationships/hyperlink" Target="garantF1://31341412.994" TargetMode="External"/><Relationship Id="rId36" Type="http://schemas.openxmlformats.org/officeDocument/2006/relationships/hyperlink" Target="garantF1://71578208.0" TargetMode="External"/><Relationship Id="rId49" Type="http://schemas.openxmlformats.org/officeDocument/2006/relationships/hyperlink" Target="garantF1://72091854.0" TargetMode="External"/><Relationship Id="rId57" Type="http://schemas.openxmlformats.org/officeDocument/2006/relationships/hyperlink" Target="garantF1://45506012.8" TargetMode="External"/><Relationship Id="rId10" Type="http://schemas.openxmlformats.org/officeDocument/2006/relationships/hyperlink" Target="garantF1://71837200.0" TargetMode="External"/><Relationship Id="rId31" Type="http://schemas.openxmlformats.org/officeDocument/2006/relationships/hyperlink" Target="garantF1://73737172.14" TargetMode="External"/><Relationship Id="rId44" Type="http://schemas.openxmlformats.org/officeDocument/2006/relationships/hyperlink" Target="garantF1://31242870.1100" TargetMode="External"/><Relationship Id="rId52" Type="http://schemas.openxmlformats.org/officeDocument/2006/relationships/hyperlink" Target="garantF1://73737172.17" TargetMode="External"/><Relationship Id="rId60" Type="http://schemas.openxmlformats.org/officeDocument/2006/relationships/hyperlink" Target="garantF1://73737172.17" TargetMode="External"/><Relationship Id="rId65" Type="http://schemas.openxmlformats.org/officeDocument/2006/relationships/hyperlink" Target="garantF1://31242870.829" TargetMode="External"/><Relationship Id="rId73" Type="http://schemas.openxmlformats.org/officeDocument/2006/relationships/hyperlink" Target="garantF1://73355813.1005" TargetMode="External"/><Relationship Id="rId78" Type="http://schemas.openxmlformats.org/officeDocument/2006/relationships/hyperlink" Target="garantF1://31242837.110000" TargetMode="External"/><Relationship Id="rId81" Type="http://schemas.openxmlformats.org/officeDocument/2006/relationships/image" Target="media/image3.emf"/><Relationship Id="rId86" Type="http://schemas.openxmlformats.org/officeDocument/2006/relationships/hyperlink" Target="garantF1://12017360.1000" TargetMode="External"/><Relationship Id="rId94" Type="http://schemas.openxmlformats.org/officeDocument/2006/relationships/hyperlink" Target="garantF1://12044695.1000"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1242101.999" TargetMode="External"/><Relationship Id="rId13" Type="http://schemas.openxmlformats.org/officeDocument/2006/relationships/hyperlink" Target="garantF1://73219621.11" TargetMode="External"/><Relationship Id="rId18" Type="http://schemas.openxmlformats.org/officeDocument/2006/relationships/hyperlink" Target="garantF1://31242870.99" TargetMode="External"/><Relationship Id="rId39" Type="http://schemas.openxmlformats.org/officeDocument/2006/relationships/hyperlink" Target="garantF1://72569604.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15678</Words>
  <Characters>89368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Филянов Андрей Николаевич</cp:lastModifiedBy>
  <cp:revision>2</cp:revision>
  <dcterms:created xsi:type="dcterms:W3CDTF">2021-04-23T02:48:00Z</dcterms:created>
  <dcterms:modified xsi:type="dcterms:W3CDTF">2021-04-23T02:48:00Z</dcterms:modified>
</cp:coreProperties>
</file>